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A0" w:rsidRDefault="009731A0">
      <w:pPr>
        <w:pStyle w:val="Kop2"/>
        <w:tabs>
          <w:tab w:val="clear" w:pos="4253"/>
          <w:tab w:val="left" w:pos="2268"/>
        </w:tabs>
        <w:spacing w:line="360" w:lineRule="auto"/>
        <w:rPr>
          <w:rFonts w:ascii="Times New Roman" w:hAnsi="Times New Roman"/>
          <w:sz w:val="44"/>
          <w:u w:val="none"/>
        </w:rPr>
      </w:pPr>
      <w:r>
        <w:rPr>
          <w:rFonts w:ascii="Times New Roman" w:hAnsi="Times New Roman"/>
          <w:sz w:val="44"/>
          <w:u w:val="none"/>
        </w:rPr>
        <w:t>PART I</w:t>
      </w:r>
      <w:r>
        <w:rPr>
          <w:rFonts w:ascii="Times New Roman" w:hAnsi="Times New Roman"/>
          <w:sz w:val="44"/>
          <w:u w:val="none"/>
        </w:rPr>
        <w:tab/>
        <w:t>DATA</w:t>
      </w:r>
    </w:p>
    <w:p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  <w:sectPr w:rsidR="009731A0">
          <w:headerReference w:type="default" r:id="rId8"/>
          <w:footerReference w:type="default" r:id="rId9"/>
          <w:pgSz w:w="16840" w:h="11907" w:orient="landscape" w:code="9"/>
          <w:pgMar w:top="993" w:right="1134" w:bottom="1134" w:left="1276" w:header="708" w:footer="708" w:gutter="0"/>
          <w:cols w:space="708"/>
        </w:sectPr>
      </w:pPr>
    </w:p>
    <w:p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</w:pPr>
    </w:p>
    <w:p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num="2" w:space="708"/>
        </w:sectPr>
      </w:pPr>
    </w:p>
    <w:p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</w:t>
      </w:r>
      <w:r>
        <w:rPr>
          <w:rFonts w:ascii="Times New Roman" w:hAnsi="Times New Roman"/>
          <w:sz w:val="28"/>
        </w:rPr>
        <w:tab/>
        <w:t>The Production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lastRenderedPageBreak/>
        <w:t>Company</w:t>
      </w:r>
      <w:r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>
        <w:rPr>
          <w:rFonts w:ascii="Times New Roman" w:hAnsi="Times New Roman"/>
        </w:rPr>
        <w:t>Third World Bunfight</w:t>
      </w:r>
      <w:r w:rsidR="00026678">
        <w:rPr>
          <w:rFonts w:ascii="Times New Roman" w:hAnsi="Times New Roman"/>
        </w:rPr>
        <w:fldChar w:fldCharType="end"/>
      </w:r>
      <w:bookmarkEnd w:id="0"/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Show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>
        <w:rPr>
          <w:rFonts w:ascii="Times New Roman" w:hAnsi="Times New Roman"/>
        </w:rPr>
        <w:t>MedEia</w:t>
      </w:r>
      <w:r w:rsidR="00026678">
        <w:rPr>
          <w:rFonts w:ascii="Times New Roman" w:hAnsi="Times New Roman"/>
        </w:rPr>
        <w:fldChar w:fldCharType="end"/>
      </w:r>
      <w:bookmarkEnd w:id="1"/>
    </w:p>
    <w:p w:rsidR="009731A0" w:rsidRPr="00B9545B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9545B">
        <w:rPr>
          <w:rFonts w:ascii="Times New Roman" w:hAnsi="Times New Roman"/>
          <w:lang w:val="en-GB"/>
        </w:rPr>
        <w:t>Director</w:t>
      </w:r>
      <w:r w:rsidRPr="00B9545B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45B">
        <w:rPr>
          <w:rFonts w:ascii="Times New Roman" w:hAnsi="Times New Roman"/>
          <w:lang w:val="en-GB"/>
        </w:rPr>
        <w:instrText xml:space="preserve"> </w:instrText>
      </w:r>
      <w:r>
        <w:rPr>
          <w:rFonts w:ascii="Times New Roman" w:hAnsi="Times New Roman"/>
          <w:lang w:val="en-GB"/>
        </w:rPr>
        <w:instrText>FORMTEXT</w:instrText>
      </w:r>
      <w:r w:rsidRPr="00B9545B">
        <w:rPr>
          <w:rFonts w:ascii="Times New Roman" w:hAnsi="Times New Roman"/>
          <w:lang w:val="en-GB"/>
        </w:rPr>
        <w:instrText xml:space="preserve">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>
        <w:rPr>
          <w:rFonts w:ascii="Times New Roman" w:hAnsi="Times New Roman"/>
        </w:rPr>
        <w:t>Brett Bailey</w:t>
      </w:r>
      <w:r w:rsidR="00026678">
        <w:rPr>
          <w:rFonts w:ascii="Times New Roman" w:hAnsi="Times New Roman"/>
        </w:rPr>
        <w:fldChar w:fldCharType="end"/>
      </w:r>
    </w:p>
    <w:p w:rsidR="009731A0" w:rsidRPr="00B9545B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9545B">
        <w:rPr>
          <w:rFonts w:ascii="Times New Roman" w:hAnsi="Times New Roman"/>
          <w:lang w:val="en-GB"/>
        </w:rPr>
        <w:t>Set designer</w:t>
      </w:r>
      <w:r w:rsidRPr="00B9545B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45B">
        <w:rPr>
          <w:rFonts w:ascii="Times New Roman" w:hAnsi="Times New Roman"/>
          <w:lang w:val="en-GB"/>
        </w:rPr>
        <w:instrText xml:space="preserve"> </w:instrText>
      </w:r>
      <w:r>
        <w:rPr>
          <w:rFonts w:ascii="Times New Roman" w:hAnsi="Times New Roman"/>
          <w:lang w:val="en-GB"/>
        </w:rPr>
        <w:instrText>FORMTEXT</w:instrText>
      </w:r>
      <w:r w:rsidRPr="00B9545B">
        <w:rPr>
          <w:rFonts w:ascii="Times New Roman" w:hAnsi="Times New Roman"/>
          <w:lang w:val="en-GB"/>
        </w:rPr>
        <w:instrText xml:space="preserve">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>
        <w:rPr>
          <w:rFonts w:ascii="Times New Roman" w:hAnsi="Times New Roman"/>
        </w:rPr>
        <w:t>Brett Bailey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Lighting designer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>
        <w:rPr>
          <w:rFonts w:ascii="Times New Roman" w:hAnsi="Times New Roman"/>
        </w:rPr>
        <w:t>Michael Maxwell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Sound designer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>
        <w:rPr>
          <w:rFonts w:ascii="Times New Roman" w:hAnsi="Times New Roman"/>
        </w:rPr>
        <w:t>Carlo</w:t>
      </w:r>
      <w:r w:rsidR="00174CD4">
        <w:rPr>
          <w:rFonts w:ascii="Times New Roman" w:hAnsi="Times New Roman"/>
        </w:rPr>
        <w:t xml:space="preserve"> Thompson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Costume designer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6A4226">
        <w:rPr>
          <w:rFonts w:ascii="Times New Roman" w:hAnsi="Times New Roman"/>
        </w:rPr>
        <w:t> </w:t>
      </w:r>
      <w:r w:rsidR="006A4226">
        <w:rPr>
          <w:rFonts w:ascii="Times New Roman" w:hAnsi="Times New Roman"/>
        </w:rPr>
        <w:t> </w:t>
      </w:r>
      <w:r w:rsidR="006A4226">
        <w:rPr>
          <w:rFonts w:ascii="Times New Roman" w:hAnsi="Times New Roman"/>
        </w:rPr>
        <w:t> </w:t>
      </w:r>
      <w:r w:rsidR="006A4226">
        <w:rPr>
          <w:rFonts w:ascii="Times New Roman" w:hAnsi="Times New Roman"/>
        </w:rPr>
        <w:t> </w:t>
      </w:r>
      <w:r w:rsidR="006A4226"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Producer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 xml:space="preserve">Van Baasbank &amp; </w:t>
      </w:r>
      <w:r w:rsidR="009F3C60">
        <w:rPr>
          <w:rFonts w:ascii="Times New Roman" w:hAnsi="Times New Roman"/>
          <w:noProof/>
        </w:rPr>
        <w:t>Co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Date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Theatre</w:t>
      </w:r>
      <w:r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num="2"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</w:p>
    <w:p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space="708"/>
        </w:sect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ab/>
        <w:t>The Theatre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Name of the theatre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Address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Postal code &amp; city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phone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fax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e-mail address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phone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Technical fax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e-mail address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Contacts: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General management</w:t>
      </w:r>
      <w:r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Technical management</w:t>
      </w:r>
      <w:r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General RAI responsible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RAI responsible on stage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num="2"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space="708"/>
        </w:sectPr>
      </w:pPr>
    </w:p>
    <w:p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</w:pPr>
    </w:p>
    <w:p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ab/>
        <w:t>The Company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  <w:sectPr w:rsidR="009731A0">
          <w:type w:val="continuous"/>
          <w:pgSz w:w="16840" w:h="11907" w:orient="landscape" w:code="9"/>
          <w:pgMar w:top="993" w:right="1134" w:bottom="1134" w:left="1276" w:header="708" w:footer="708" w:gutter="0"/>
          <w:cols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Name of the company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 w:rsidRPr="00EE4E11">
        <w:rPr>
          <w:rFonts w:ascii="Times New Roman" w:hAnsi="Times New Roman"/>
        </w:rPr>
        <w:t>Third World Bunfight</w:t>
      </w:r>
      <w:r w:rsidR="00026678">
        <w:rPr>
          <w:rFonts w:ascii="Times New Roman" w:hAnsi="Times New Roman"/>
        </w:rPr>
        <w:fldChar w:fldCharType="end"/>
      </w:r>
    </w:p>
    <w:p w:rsidR="009731A0" w:rsidRPr="00B8493A" w:rsidRDefault="009731A0" w:rsidP="00B8493A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8493A">
        <w:rPr>
          <w:rFonts w:ascii="Times New Roman" w:hAnsi="Times New Roman"/>
          <w:lang w:val="en-GB"/>
        </w:rPr>
        <w:t>Address</w:t>
      </w:r>
      <w:r w:rsidRPr="00B8493A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493A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Pr="00B8493A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8493A">
        <w:rPr>
          <w:rFonts w:ascii="Times New Roman" w:hAnsi="Times New Roman"/>
          <w:lang w:val="en-GB"/>
        </w:rPr>
        <w:t>Postal code &amp; city</w:t>
      </w:r>
      <w:r w:rsidRPr="00B8493A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493A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Country of residence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>
        <w:rPr>
          <w:rFonts w:ascii="Times New Roman" w:hAnsi="Times New Roman"/>
        </w:rPr>
        <w:t>South Africa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phone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General e-mail address</w:t>
      </w:r>
      <w:r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 w:rsidRPr="00EE4E11">
        <w:rPr>
          <w:rFonts w:ascii="Times New Roman" w:hAnsi="Times New Roman"/>
        </w:rPr>
        <w:t>thirdworldbunfight@artslink.co.za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phone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EE4E11">
        <w:rPr>
          <w:rFonts w:ascii="Times New Roman" w:hAnsi="Times New Roman"/>
        </w:rPr>
        <w:t> </w:t>
      </w:r>
      <w:r w:rsidR="00026678">
        <w:rPr>
          <w:rFonts w:ascii="Times New Roman" w:hAnsi="Times New Roman"/>
        </w:rPr>
        <w:fldChar w:fldCharType="end"/>
      </w: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technical e-mail address</w:t>
      </w:r>
      <w:r w:rsidRPr="007D0343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0343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 w:rsidRPr="00EE4E11">
        <w:rPr>
          <w:rFonts w:ascii="Times New Roman" w:hAnsi="Times New Roman"/>
        </w:rPr>
        <w:t>m.maxwell@mweb.co.za</w:t>
      </w:r>
      <w:r w:rsidR="00026678">
        <w:rPr>
          <w:rFonts w:ascii="Times New Roman" w:hAnsi="Times New Roman"/>
        </w:rPr>
        <w:fldChar w:fldCharType="end"/>
      </w: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Mobile phone on tour</w:t>
      </w:r>
      <w:r w:rsidRPr="007D0343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0343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 w:rsidRPr="00EE4E11">
        <w:rPr>
          <w:rFonts w:ascii="Times New Roman" w:hAnsi="Times New Roman"/>
        </w:rPr>
        <w:t>+27 (0)82 372 9869</w:t>
      </w:r>
      <w:r w:rsidR="00026678">
        <w:rPr>
          <w:rFonts w:ascii="Times New Roman" w:hAnsi="Times New Roman"/>
        </w:rPr>
        <w:fldChar w:fldCharType="end"/>
      </w: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Contacts:</w:t>
      </w: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General management</w:t>
      </w:r>
      <w:r w:rsidRPr="007D0343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0343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>
        <w:rPr>
          <w:rFonts w:ascii="Times New Roman" w:hAnsi="Times New Roman"/>
        </w:rPr>
        <w:t>Brett Bailey</w:t>
      </w:r>
      <w:r w:rsidR="00026678">
        <w:rPr>
          <w:rFonts w:ascii="Times New Roman" w:hAnsi="Times New Roman"/>
        </w:rPr>
        <w:fldChar w:fldCharType="end"/>
      </w:r>
    </w:p>
    <w:p w:rsidR="009731A0" w:rsidRPr="007910B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10B0">
        <w:rPr>
          <w:rFonts w:ascii="Times New Roman" w:hAnsi="Times New Roman"/>
          <w:lang w:val="en-GB"/>
        </w:rPr>
        <w:t>Technical management</w:t>
      </w:r>
      <w:r w:rsidRPr="007910B0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0B0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>
        <w:rPr>
          <w:rFonts w:ascii="Times New Roman" w:hAnsi="Times New Roman"/>
        </w:rPr>
        <w:t>Michael Maxwell</w:t>
      </w:r>
      <w:r w:rsidR="00026678">
        <w:rPr>
          <w:rFonts w:ascii="Times New Roman" w:hAnsi="Times New Roman"/>
        </w:rPr>
        <w:fldChar w:fldCharType="end"/>
      </w:r>
    </w:p>
    <w:p w:rsidR="009731A0" w:rsidRPr="007910B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10B0">
        <w:rPr>
          <w:rFonts w:ascii="Times New Roman" w:hAnsi="Times New Roman"/>
          <w:lang w:val="en-GB"/>
        </w:rPr>
        <w:t>Production management</w:t>
      </w:r>
      <w:r w:rsidRPr="007910B0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0B0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 w:rsidRPr="00EE4E11">
        <w:rPr>
          <w:rFonts w:ascii="Times New Roman" w:hAnsi="Times New Roman"/>
        </w:rPr>
        <w:t>Barbara Mathers</w:t>
      </w:r>
      <w:r w:rsidR="00026678">
        <w:rPr>
          <w:rFonts w:ascii="Times New Roman" w:hAnsi="Times New Roman"/>
        </w:rPr>
        <w:fldChar w:fldCharType="end"/>
      </w:r>
    </w:p>
    <w:p w:rsidR="009731A0" w:rsidRPr="007910B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10B0">
        <w:rPr>
          <w:rFonts w:ascii="Times New Roman" w:hAnsi="Times New Roman"/>
          <w:lang w:val="en-GB"/>
        </w:rPr>
        <w:t>Stage manager on tour</w:t>
      </w:r>
      <w:r w:rsidRPr="007910B0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0B0">
        <w:rPr>
          <w:rFonts w:ascii="Times New Roman" w:hAnsi="Times New Roman"/>
          <w:lang w:val="en-GB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 w:rsidRPr="00EE4E11">
        <w:rPr>
          <w:rFonts w:ascii="Times New Roman" w:hAnsi="Times New Roman"/>
        </w:rPr>
        <w:t>Justin Green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Rigging engineer on tour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 w:rsidRPr="00EE4E11">
        <w:rPr>
          <w:rFonts w:ascii="Times New Roman" w:hAnsi="Times New Roman"/>
        </w:rPr>
        <w:t>Michael Maxwell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Lighting engineer on tour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 w:rsidRPr="00EE4E11">
        <w:rPr>
          <w:rFonts w:ascii="Times New Roman" w:hAnsi="Times New Roman"/>
        </w:rPr>
        <w:t>Michael Maxwell</w:t>
      </w:r>
      <w:r w:rsidR="00026678">
        <w:rPr>
          <w:rFonts w:ascii="Times New Roman" w:hAnsi="Times New Roman"/>
        </w:rPr>
        <w:fldChar w:fldCharType="end"/>
      </w:r>
    </w:p>
    <w:p w:rsidR="009731A0" w:rsidRPr="00796D77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6D77">
        <w:rPr>
          <w:rFonts w:ascii="Times New Roman" w:hAnsi="Times New Roman"/>
          <w:lang w:val="en-GB"/>
        </w:rPr>
        <w:t>Sound engineer on tour</w:t>
      </w:r>
      <w:r w:rsidRPr="00796D77">
        <w:rPr>
          <w:rFonts w:ascii="Times New Roman" w:hAnsi="Times New Roman"/>
          <w:lang w:val="en-GB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6D77">
        <w:rPr>
          <w:rFonts w:ascii="Times New Roman" w:hAnsi="Times New Roman"/>
          <w:lang w:val="en-GB"/>
        </w:rPr>
        <w:instrText xml:space="preserve"> </w:instrText>
      </w:r>
      <w:r>
        <w:rPr>
          <w:rFonts w:ascii="Times New Roman" w:hAnsi="Times New Roman"/>
          <w:lang w:val="en-GB"/>
        </w:rPr>
        <w:instrText>FORMTEXT</w:instrText>
      </w:r>
      <w:r w:rsidRPr="00796D77">
        <w:rPr>
          <w:rFonts w:ascii="Times New Roman" w:hAnsi="Times New Roman"/>
          <w:lang w:val="en-GB"/>
        </w:rPr>
        <w:instrText xml:space="preserve">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>
        <w:rPr>
          <w:rFonts w:ascii="Times New Roman" w:hAnsi="Times New Roman"/>
        </w:rPr>
        <w:t>Carlo</w:t>
      </w:r>
      <w:r w:rsidR="00174CD4">
        <w:rPr>
          <w:rFonts w:ascii="Times New Roman" w:hAnsi="Times New Roman"/>
        </w:rPr>
        <w:t xml:space="preserve"> Thompson</w:t>
      </w:r>
      <w:r w:rsidR="00026678">
        <w:rPr>
          <w:rFonts w:ascii="Times New Roman" w:hAnsi="Times New Roman"/>
        </w:rPr>
        <w:fldChar w:fldCharType="end"/>
      </w:r>
    </w:p>
    <w:p w:rsidR="009731A0" w:rsidRPr="00DD19F4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fr-FR"/>
        </w:rPr>
      </w:pPr>
      <w:r w:rsidRPr="00DD19F4">
        <w:rPr>
          <w:rFonts w:ascii="Times New Roman" w:hAnsi="Times New Roman"/>
          <w:lang w:val="fr-FR"/>
        </w:rPr>
        <w:t>General RAI responsible</w:t>
      </w:r>
      <w:r w:rsidRPr="00DD19F4">
        <w:rPr>
          <w:rFonts w:ascii="Times New Roman" w:hAnsi="Times New Roman"/>
          <w:lang w:val="fr-FR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9F4">
        <w:rPr>
          <w:rFonts w:ascii="Times New Roman" w:hAnsi="Times New Roman"/>
          <w:lang w:val="fr-FR"/>
        </w:rPr>
        <w:instrText xml:space="preserve"> </w:instrText>
      </w:r>
      <w:r>
        <w:rPr>
          <w:rFonts w:ascii="Times New Roman" w:hAnsi="Times New Roman"/>
          <w:lang w:val="fr-FR"/>
        </w:rPr>
        <w:instrText>FORMTEXT</w:instrText>
      </w:r>
      <w:r w:rsidRPr="00DD19F4">
        <w:rPr>
          <w:rFonts w:ascii="Times New Roman" w:hAnsi="Times New Roman"/>
          <w:lang w:val="fr-FR"/>
        </w:rPr>
        <w:instrText xml:space="preserve">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 w:rsidRPr="00EE4E11">
        <w:rPr>
          <w:rFonts w:ascii="Times New Roman" w:hAnsi="Times New Roman"/>
        </w:rPr>
        <w:t>Michael Maxwell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</w:pPr>
      <w:r>
        <w:rPr>
          <w:rFonts w:ascii="Times New Roman" w:hAnsi="Times New Roman"/>
          <w:lang w:val="fr-FR"/>
        </w:rPr>
        <w:t>RAI responsible on tour</w:t>
      </w:r>
      <w:r>
        <w:rPr>
          <w:rFonts w:ascii="Times New Roman" w:hAnsi="Times New Roman"/>
          <w:lang w:val="fr-FR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fr-CA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EE4E11" w:rsidRPr="00EE4E11">
        <w:rPr>
          <w:rFonts w:ascii="Times New Roman" w:hAnsi="Times New Roman"/>
        </w:rPr>
        <w:t>Michael Maxwell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  <w:sectPr w:rsidR="009731A0">
          <w:type w:val="continuous"/>
          <w:pgSz w:w="16840" w:h="11907" w:orient="landscape" w:code="9"/>
          <w:pgMar w:top="993" w:right="1134" w:bottom="1134" w:left="1276" w:header="708" w:footer="708" w:gutter="0"/>
          <w:cols w:num="2"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</w:pPr>
    </w:p>
    <w:p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</w:pPr>
      <w:r w:rsidRPr="00A25A34">
        <w:rPr>
          <w:rFonts w:ascii="Times New Roman" w:hAnsi="Times New Roman"/>
          <w:sz w:val="28"/>
          <w:lang w:val="fr-FR"/>
        </w:rPr>
        <w:br w:type="page"/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ab/>
        <w:t>The Producer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  <w:sectPr w:rsidR="009731A0">
          <w:type w:val="continuous"/>
          <w:pgSz w:w="16840" w:h="11907" w:orient="landscape" w:code="9"/>
          <w:pgMar w:top="993" w:right="1134" w:bottom="1134" w:left="1276" w:header="708" w:footer="708" w:gutter="0"/>
          <w:cols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Name of the producer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 xml:space="preserve">Van Baasbank &amp; </w:t>
      </w:r>
      <w:r w:rsidR="006A4226">
        <w:rPr>
          <w:rFonts w:ascii="Times New Roman" w:hAnsi="Times New Roman"/>
        </w:rPr>
        <w:t>Co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Address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Keizersgracht 258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Postal code &amp; city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1016 EV Amsterdam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phone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020-6242631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fax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020-6227850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e-mail address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info@baasbank-</w:t>
      </w:r>
      <w:r w:rsidR="006A4226">
        <w:rPr>
          <w:rFonts w:ascii="Times New Roman" w:hAnsi="Times New Roman"/>
          <w:noProof/>
        </w:rPr>
        <w:t>co</w:t>
      </w:r>
      <w:r>
        <w:rPr>
          <w:rFonts w:ascii="Times New Roman" w:hAnsi="Times New Roman"/>
          <w:noProof/>
        </w:rPr>
        <w:t>.nl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phone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06-50267679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fax number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020-6227850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e-mail address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marijcke@baasbank-</w:t>
      </w:r>
      <w:r w:rsidR="006A4226">
        <w:rPr>
          <w:rFonts w:ascii="Times New Roman" w:hAnsi="Times New Roman"/>
          <w:noProof/>
        </w:rPr>
        <w:t>co</w:t>
      </w:r>
      <w:r>
        <w:rPr>
          <w:rFonts w:ascii="Times New Roman" w:hAnsi="Times New Roman"/>
          <w:noProof/>
        </w:rPr>
        <w:t>.nl</w:t>
      </w:r>
      <w:r w:rsidR="00026678">
        <w:rPr>
          <w:rFonts w:ascii="Times New Roman" w:hAnsi="Times New Roman"/>
        </w:rPr>
        <w:fldChar w:fldCharType="end"/>
      </w:r>
    </w:p>
    <w:p w:rsidR="009731A0" w:rsidRPr="00C24792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nl-NL"/>
        </w:rPr>
      </w:pPr>
      <w:r w:rsidRPr="00B23413">
        <w:rPr>
          <w:rFonts w:ascii="Times New Roman" w:hAnsi="Times New Roman"/>
        </w:rPr>
        <w:br w:type="column"/>
      </w:r>
      <w:r w:rsidRPr="00C24792">
        <w:rPr>
          <w:rFonts w:ascii="Times New Roman" w:hAnsi="Times New Roman"/>
          <w:lang w:val="nl-NL"/>
        </w:rPr>
        <w:t>Contacts:</w:t>
      </w:r>
    </w:p>
    <w:p w:rsidR="009731A0" w:rsidRPr="00C24792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nl-NL"/>
        </w:rPr>
      </w:pPr>
      <w:r w:rsidRPr="00C24792">
        <w:rPr>
          <w:rFonts w:ascii="Times New Roman" w:hAnsi="Times New Roman"/>
          <w:lang w:val="nl-NL"/>
        </w:rPr>
        <w:t>General management</w:t>
      </w:r>
      <w:r w:rsidRPr="00C24792">
        <w:rPr>
          <w:rFonts w:ascii="Times New Roman" w:hAnsi="Times New Roman"/>
          <w:lang w:val="nl-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24792">
        <w:rPr>
          <w:rFonts w:ascii="Times New Roman" w:hAnsi="Times New Roman"/>
          <w:lang w:val="nl-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Pr="00C24792">
        <w:rPr>
          <w:rFonts w:ascii="Times New Roman" w:hAnsi="Times New Roman"/>
          <w:noProof/>
          <w:lang w:val="nl-NL"/>
        </w:rPr>
        <w:t>Jaap van Baasbank</w:t>
      </w:r>
      <w:r w:rsidR="00026678">
        <w:rPr>
          <w:rFonts w:ascii="Times New Roman" w:hAnsi="Times New Roman"/>
        </w:rPr>
        <w:fldChar w:fldCharType="end"/>
      </w:r>
    </w:p>
    <w:p w:rsidR="009731A0" w:rsidRPr="00B2341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nl-NL"/>
        </w:rPr>
      </w:pPr>
      <w:r w:rsidRPr="00B23413">
        <w:rPr>
          <w:rFonts w:ascii="Times New Roman" w:hAnsi="Times New Roman"/>
          <w:lang w:val="nl-NL"/>
        </w:rPr>
        <w:t>Production management</w:t>
      </w:r>
      <w:r w:rsidRPr="00B23413">
        <w:rPr>
          <w:rFonts w:ascii="Times New Roman" w:hAnsi="Times New Roman"/>
          <w:lang w:val="nl-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3413">
        <w:rPr>
          <w:rFonts w:ascii="Times New Roman" w:hAnsi="Times New Roman"/>
          <w:lang w:val="nl-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6A4226" w:rsidRPr="00B23413">
        <w:rPr>
          <w:rFonts w:ascii="Times New Roman" w:hAnsi="Times New Roman"/>
          <w:noProof/>
          <w:lang w:val="nl-NL"/>
        </w:rPr>
        <w:t>Dick Vos</w:t>
      </w:r>
      <w:r w:rsidR="00026678">
        <w:rPr>
          <w:rFonts w:ascii="Times New Roman" w:hAnsi="Times New Roman"/>
        </w:rPr>
        <w:fldChar w:fldCharType="end"/>
      </w:r>
    </w:p>
    <w:p w:rsidR="009731A0" w:rsidRPr="00660EEF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 w:rsidRPr="00660EEF">
        <w:rPr>
          <w:rFonts w:ascii="Times New Roman" w:hAnsi="Times New Roman"/>
        </w:rPr>
        <w:t>Technical management</w:t>
      </w:r>
      <w:r w:rsidRPr="00660EEF"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EEF"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Pr="00660EEF">
        <w:rPr>
          <w:rFonts w:ascii="Times New Roman" w:hAnsi="Times New Roman"/>
          <w:noProof/>
        </w:rPr>
        <w:t>Marijcke Voorsluijs</w:t>
      </w:r>
      <w:r w:rsidR="00026678">
        <w:rPr>
          <w:rFonts w:ascii="Times New Roman" w:hAnsi="Times New Roman"/>
        </w:rPr>
        <w:fldChar w:fldCharType="end"/>
      </w:r>
    </w:p>
    <w:p w:rsidR="009731A0" w:rsidRPr="00525B6E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 w:rsidRPr="00525B6E">
        <w:rPr>
          <w:rFonts w:ascii="Times New Roman" w:hAnsi="Times New Roman"/>
        </w:rPr>
        <w:t>Stage manager on tour</w:t>
      </w:r>
      <w:r w:rsidRPr="00525B6E"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B6E"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525B6E" w:rsidRPr="00525B6E">
        <w:rPr>
          <w:rFonts w:ascii="Times New Roman" w:hAnsi="Times New Roman"/>
          <w:noProof/>
        </w:rPr>
        <w:t>Seb Jongejans</w:t>
      </w:r>
      <w:r w:rsidR="00026678">
        <w:rPr>
          <w:rFonts w:ascii="Times New Roman" w:hAnsi="Times New Roman"/>
        </w:rPr>
        <w:fldChar w:fldCharType="end"/>
      </w:r>
    </w:p>
    <w:p w:rsidR="009731A0" w:rsidRPr="00D04EA1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 w:rsidRPr="00D04EA1">
        <w:rPr>
          <w:rFonts w:ascii="Times New Roman" w:hAnsi="Times New Roman"/>
        </w:rPr>
        <w:t>General RAI responsible</w:t>
      </w:r>
      <w:r w:rsidRPr="00D04EA1"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EA1"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Pr="00D04EA1">
        <w:rPr>
          <w:rFonts w:ascii="Times New Roman" w:hAnsi="Times New Roman"/>
          <w:noProof/>
        </w:rPr>
        <w:t>Marijcke Voorsluijs</w:t>
      </w:r>
      <w:r w:rsidR="00026678">
        <w:rPr>
          <w:rFonts w:ascii="Times New Roman" w:hAnsi="Times New Roman"/>
        </w:rPr>
        <w:fldChar w:fldCharType="end"/>
      </w:r>
    </w:p>
    <w:p w:rsidR="009731A0" w:rsidRPr="00D04EA1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</w:rPr>
      </w:pPr>
      <w:r w:rsidRPr="00D04EA1">
        <w:rPr>
          <w:rFonts w:ascii="Times New Roman" w:hAnsi="Times New Roman"/>
        </w:rPr>
        <w:t>RAI responsible on tour</w:t>
      </w:r>
      <w:r w:rsidRPr="00D04EA1">
        <w:rPr>
          <w:rFonts w:ascii="Times New Roman" w:hAnsi="Times New Roman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4EA1">
        <w:rPr>
          <w:rFonts w:ascii="Times New Roman" w:hAnsi="Times New Roman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525B6E" w:rsidRPr="00D04EA1">
        <w:rPr>
          <w:rFonts w:ascii="Times New Roman" w:hAnsi="Times New Roman"/>
          <w:noProof/>
        </w:rPr>
        <w:t>Seb Jongejans</w:t>
      </w:r>
      <w:r w:rsidR="00026678">
        <w:rPr>
          <w:rFonts w:ascii="Times New Roman" w:hAnsi="Times New Roman"/>
        </w:rPr>
        <w:fldChar w:fldCharType="end"/>
      </w:r>
    </w:p>
    <w:p w:rsidR="009731A0" w:rsidRPr="00D04EA1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</w:rPr>
        <w:sectPr w:rsidR="009731A0" w:rsidRPr="00D04EA1">
          <w:type w:val="continuous"/>
          <w:pgSz w:w="16840" w:h="11907" w:orient="landscape" w:code="9"/>
          <w:pgMar w:top="993" w:right="1134" w:bottom="1134" w:left="1276" w:header="708" w:footer="708" w:gutter="0"/>
          <w:cols w:num="2" w:space="708"/>
        </w:sectPr>
      </w:pPr>
    </w:p>
    <w:p w:rsidR="009731A0" w:rsidRPr="00D04EA1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</w:rPr>
      </w:pPr>
    </w:p>
    <w:p w:rsidR="009731A0" w:rsidRPr="00D04EA1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</w:rPr>
      </w:pPr>
    </w:p>
    <w:p w:rsidR="009731A0" w:rsidRDefault="009731A0">
      <w:pPr>
        <w:pStyle w:val="Kop2"/>
        <w:tabs>
          <w:tab w:val="left" w:pos="2268"/>
        </w:tabs>
        <w:spacing w:line="360" w:lineRule="auto"/>
        <w:rPr>
          <w:rFonts w:ascii="Times New Roman" w:hAnsi="Times New Roman"/>
          <w:sz w:val="44"/>
          <w:u w:val="none"/>
        </w:rPr>
      </w:pPr>
      <w:r w:rsidRPr="00D04EA1">
        <w:rPr>
          <w:rFonts w:ascii="Times New Roman" w:hAnsi="Times New Roman"/>
          <w:sz w:val="36"/>
          <w:u w:val="none"/>
        </w:rPr>
        <w:br w:type="page"/>
      </w:r>
      <w:r>
        <w:rPr>
          <w:rFonts w:ascii="Times New Roman" w:hAnsi="Times New Roman"/>
          <w:sz w:val="44"/>
          <w:u w:val="none"/>
        </w:rPr>
        <w:t>PART II</w:t>
      </w:r>
      <w:r>
        <w:rPr>
          <w:rFonts w:ascii="Times New Roman" w:hAnsi="Times New Roman"/>
          <w:sz w:val="44"/>
          <w:u w:val="none"/>
        </w:rPr>
        <w:tab/>
        <w:t>RESPONSIBILITIES</w:t>
      </w:r>
    </w:p>
    <w:p w:rsidR="009731A0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</w:rPr>
      </w:pPr>
    </w:p>
    <w:p w:rsidR="009731A0" w:rsidRDefault="009731A0">
      <w:pPr>
        <w:pStyle w:val="Kop3"/>
        <w:rPr>
          <w:sz w:val="24"/>
        </w:rPr>
      </w:pPr>
      <w:r>
        <w:t>1</w:t>
      </w:r>
      <w:r>
        <w:tab/>
        <w:t>The Theatre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Knowledge of risk assessment and safety regulations, shown in a general Risk Assessment Inventory (in Dutch: RI&amp;E).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Practise of this knowledge at the workplace.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Responsible behaviour of technicians employed or hired by the theatre.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education of technicians employed or hired by the theatre.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personal protective equipment for technicians employed by the theatre.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on stage in general.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Safety, certification and maintenance of house materials and utensils.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 operation of the theatre's installations.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of materials rented by the theatre.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Contact with local fire department to obtain permits for fire effects, based on information provided by the company through the producer.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Working schedule for technicians employed or hired by the theatre, based on agreements between company and theatre, in accordance with the Dutch working hours regulations.</w:t>
      </w:r>
    </w:p>
    <w:p w:rsidR="009731A0" w:rsidRDefault="009731A0">
      <w:pPr>
        <w:spacing w:line="360" w:lineRule="auto"/>
        <w:ind w:left="567" w:hanging="567"/>
        <w:rPr>
          <w:rFonts w:ascii="Times New Roman" w:hAnsi="Times New Roman"/>
          <w:b/>
          <w:u w:val="single"/>
        </w:rPr>
      </w:pPr>
    </w:p>
    <w:p w:rsidR="009731A0" w:rsidRDefault="009731A0">
      <w:pPr>
        <w:pStyle w:val="Kop3"/>
        <w:rPr>
          <w:u w:val="none"/>
        </w:rPr>
      </w:pPr>
      <w:r>
        <w:t>2</w:t>
      </w:r>
      <w:r>
        <w:tab/>
        <w:t xml:space="preserve">The Company 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Knowledge of risk assessment and safety regulations valid in the Netherlands.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Practise of this knowledge at the workplace.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Responsible behaviour of technicians employed or hired by the company.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education of technicians employed or hired by the company.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Correct, appropriate and complete information about the safety aspects of the production for the producer and the theatre.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safety instructions for house technicians about the company's materials, during setup, rehearsal, show and strike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personal protective equipment for company technicians, and for house technicians if necessary for handling company materials or installations.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Safety, certification and maintenance of all company materials and utensils used on tour.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 operation of company installations.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of materials rented by the company.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Working schedule for technicians employed or hired by the company in accordance with the Dutch working hours regulations.</w:t>
      </w:r>
    </w:p>
    <w:p w:rsidR="009731A0" w:rsidRDefault="009731A0">
      <w:pPr>
        <w:spacing w:line="360" w:lineRule="auto"/>
        <w:ind w:left="567" w:hanging="567"/>
        <w:rPr>
          <w:rFonts w:ascii="Times New Roman" w:hAnsi="Times New Roman"/>
          <w:b/>
          <w:u w:val="single"/>
        </w:rPr>
      </w:pPr>
    </w:p>
    <w:p w:rsidR="009731A0" w:rsidRDefault="009731A0">
      <w:pPr>
        <w:pStyle w:val="Kop3"/>
      </w:pPr>
      <w:r>
        <w:t>3</w:t>
      </w:r>
      <w:r>
        <w:tab/>
        <w:t>The Producer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Knowledge of risk assessment and safety regulations valid in the Netherlands.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Practise of this knowledge at the workplace.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Correct, appropriate and complete information about the standards, rules and regulations in the Netherlands.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Correct, appropriate and complete information about the safety aspects of the production to the theatre, based on information provided by the company.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 permits for company members.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Adequate tour planning as to enable the company to schedule its members in accordance with the Dutch working hours regulations.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Responsible behaviour of technicians employed or hired by the producer.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education of technicians employed or hired by the producer.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personal protective equipment for technicians employed by the producer.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of materials owned or rented by the producer.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Working schedule for technicians employed or hired by the producer in accordance with the Dutch working hours regulations.</w:t>
      </w:r>
    </w:p>
    <w:p w:rsidR="009731A0" w:rsidRDefault="009731A0">
      <w:pPr>
        <w:tabs>
          <w:tab w:val="left" w:pos="567"/>
          <w:tab w:val="left" w:pos="2127"/>
        </w:tabs>
        <w:spacing w:line="360" w:lineRule="auto"/>
        <w:ind w:left="567" w:hanging="567"/>
        <w:rPr>
          <w:rFonts w:ascii="Times New Roman" w:hAnsi="Times New Roman"/>
        </w:rPr>
      </w:pPr>
    </w:p>
    <w:p w:rsidR="009731A0" w:rsidRDefault="009731A0">
      <w:pPr>
        <w:tabs>
          <w:tab w:val="left" w:pos="567"/>
          <w:tab w:val="left" w:pos="2127"/>
        </w:tabs>
        <w:spacing w:line="360" w:lineRule="auto"/>
        <w:ind w:left="567" w:hanging="567"/>
        <w:rPr>
          <w:rFonts w:ascii="Times New Roman" w:hAnsi="Times New Roman"/>
        </w:rPr>
      </w:pPr>
    </w:p>
    <w:p w:rsidR="009731A0" w:rsidRDefault="009731A0">
      <w:pPr>
        <w:pStyle w:val="Kop2"/>
        <w:tabs>
          <w:tab w:val="left" w:pos="2268"/>
        </w:tabs>
        <w:spacing w:line="360" w:lineRule="auto"/>
        <w:rPr>
          <w:rFonts w:ascii="Times New Roman" w:hAnsi="Times New Roman"/>
          <w:sz w:val="44"/>
          <w:u w:val="none"/>
        </w:rPr>
      </w:pPr>
      <w:r>
        <w:rPr>
          <w:rFonts w:ascii="Times New Roman" w:hAnsi="Times New Roman"/>
          <w:sz w:val="36"/>
          <w:u w:val="none"/>
        </w:rPr>
        <w:br w:type="page"/>
      </w:r>
      <w:r>
        <w:rPr>
          <w:rFonts w:ascii="Times New Roman" w:hAnsi="Times New Roman"/>
          <w:sz w:val="44"/>
          <w:u w:val="none"/>
        </w:rPr>
        <w:t>PART III</w:t>
      </w:r>
      <w:r>
        <w:rPr>
          <w:rFonts w:ascii="Times New Roman" w:hAnsi="Times New Roman"/>
          <w:sz w:val="44"/>
          <w:u w:val="none"/>
        </w:rPr>
        <w:tab/>
        <w:t>CHECKLIST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</w:pPr>
      <w:r>
        <w:rPr>
          <w:rFonts w:ascii="Times New Roman" w:hAnsi="Times New Roman"/>
        </w:rPr>
        <w:t>Is safety for the technicians being monitored with relation to:</w:t>
      </w:r>
      <w:r>
        <w:rPr>
          <w:rFonts w:ascii="Times New Roman" w:hAnsi="Times New Roman"/>
        </w:rPr>
        <w:tab/>
      </w:r>
    </w:p>
    <w:p w:rsidR="009731A0" w:rsidRDefault="009731A0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fire or explosion?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no such material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personal protective equipment being provided and used?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technicians wear safety shoes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Is safety for the artists being taken into account with relation to: </w:t>
      </w:r>
    </w:p>
    <w:p w:rsidR="009731A0" w:rsidRDefault="009731A0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trapping, tripping, falling and slipping?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cables are taped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fire or explosion?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D04EA1">
        <w:rPr>
          <w:rFonts w:ascii="Cambria Math" w:hAnsi="Cambria Math"/>
          <w:b/>
          <w:noProof/>
        </w:rPr>
        <w:t>fire bricks, candle, matches manipulated by the actors themselves, always with buckets of water at hand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safety for the audience being taken into account with relation to:</w:t>
      </w:r>
    </w:p>
    <w:p w:rsidR="009731A0" w:rsidRDefault="009731A0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movements of parts or material which may result in a person being hit?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no objects placed in auditorium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fire or explosion?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D04EA1">
        <w:rPr>
          <w:rFonts w:ascii="Cambria Math" w:hAnsi="Cambria Math"/>
          <w:b/>
          <w:noProof/>
        </w:rPr>
        <w:t>effects happen far away from the audience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safety information being given to the audience about specific risks or hazards?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D04EA1">
        <w:rPr>
          <w:rFonts w:ascii="Times New Roman" w:hAnsi="Times New Roman"/>
          <w:b/>
        </w:rPr>
        <w:t>no specific risks for the audience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the set been constructed by qualified persons? (specify in last column)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D04EA1">
        <w:rPr>
          <w:rFonts w:ascii="Times New Roman" w:hAnsi="Times New Roman"/>
          <w:b/>
        </w:rPr>
        <w:t>Berliner Festspiele workshop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the set made of flame resistant material, or treated with flame retarder?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D04EA1">
        <w:rPr>
          <w:rFonts w:ascii="Times New Roman" w:hAnsi="Times New Roman"/>
          <w:b/>
        </w:rPr>
        <w:t>wooden elements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the use of electricity on the set been avoided?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D04EA1">
        <w:rPr>
          <w:rFonts w:ascii="Times New Roman" w:hAnsi="Times New Roman"/>
          <w:b/>
        </w:rPr>
        <w:t>washing machine and tv don't operate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the use of weapons been avoided?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1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1C3953">
        <w:rPr>
          <w:rFonts w:ascii="Cambria Math" w:hAnsi="Cambria Math"/>
          <w:b/>
          <w:noProof/>
        </w:rPr>
        <w:t>blunt knives are used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the costumes flame resistant, or treated with flame retarder? (Only in case of open fire.)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1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1C3953">
        <w:rPr>
          <w:rFonts w:ascii="Cambria Math" w:hAnsi="Cambria Math"/>
          <w:b/>
          <w:noProof/>
        </w:rPr>
        <w:t>MedEia's cape can't be treated, the treatment would be harmful for her skin, but she doesn't wear it in the scenes where she uses fire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attention been paid to the comfort of  the persons who handle and wear the costumes?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the use of smoke been avoided?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1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8D182D">
        <w:rPr>
          <w:rFonts w:ascii="Times New Roman" w:hAnsi="Times New Roman"/>
          <w:b/>
        </w:rPr>
        <w:t xml:space="preserve">1 hazer, 2 smoke machines. </w:t>
      </w:r>
      <w:r w:rsidR="008D182D" w:rsidRPr="008D182D">
        <w:rPr>
          <w:rFonts w:ascii="Times New Roman" w:hAnsi="Times New Roman"/>
          <w:b/>
        </w:rPr>
        <w:t>An African herb, used for ritual purposes, will be burnt onstage during the performance. (it is not a drug.)  Many South African productions use this herb and have used it on many tours. It does smoulder and smoke and will be used in a responsible manner i</w:t>
      </w:r>
      <w:r w:rsidR="008D182D">
        <w:rPr>
          <w:rFonts w:ascii="Times New Roman" w:hAnsi="Times New Roman"/>
          <w:b/>
        </w:rPr>
        <w:t>.</w:t>
      </w:r>
      <w:r w:rsidR="008D182D" w:rsidRPr="008D182D">
        <w:rPr>
          <w:rFonts w:ascii="Times New Roman" w:hAnsi="Times New Roman"/>
          <w:b/>
        </w:rPr>
        <w:t>e. burnt in a bowl.</w:t>
      </w:r>
      <w:r w:rsidR="00026678">
        <w:rPr>
          <w:rFonts w:ascii="Times New Roman" w:hAnsi="Times New Roman"/>
          <w:b/>
        </w:rPr>
        <w:fldChar w:fldCharType="end"/>
      </w:r>
    </w:p>
    <w:p w:rsidR="009731A0" w:rsidRPr="00FC3BBD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>Has the use of open fire been avoided?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1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8D182D" w:rsidRPr="008D182D">
        <w:rPr>
          <w:rFonts w:ascii="Times New Roman" w:hAnsi="Times New Roman"/>
          <w:b/>
        </w:rPr>
        <w:t>2 x cigarettes will be smoked onstage, they will either be electronic cigarettes or herbal cigarettes, no tobacco. A candle will be lit on stage. 2 x playing cards will be set alight, blown out and placed in a metal bowl onstage, a bucket of water sits right beside the actress. Metal containers inside 2 x mannequins will be set alight during the performance. We do use normal firelighter bricks as used to light barbecues and travel with the health certificate.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the use of explosions or fireworks been avoided?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the use of dangerous chemicals or gases been avoided?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8D182D">
        <w:rPr>
          <w:rFonts w:ascii="Cambria Math" w:hAnsi="Cambria Math"/>
          <w:b/>
          <w:noProof/>
        </w:rPr>
        <w:t>firelighter bricks spread no dangeras gases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the use of other special effects been avoided?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measures being taken to perform the special effects in a safe way?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8D182D">
        <w:rPr>
          <w:rFonts w:ascii="Times New Roman" w:hAnsi="Times New Roman"/>
          <w:b/>
        </w:rPr>
        <w:t>see above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the necessary certificates being carried?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 w:rsidR="001C3953">
        <w:rPr>
          <w:rFonts w:ascii="Times New Roman" w:hAnsi="Times New Roman"/>
          <w:b/>
        </w:rPr>
        <w:t>firebricks are certified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the persons who perform the special effects qualified to do so? (specify qualification)</w:t>
      </w:r>
      <w:r>
        <w:rPr>
          <w:rFonts w:ascii="Times New Roman" w:hAnsi="Times New Roman"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02667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026678">
        <w:rPr>
          <w:rFonts w:ascii="Times New Roman" w:hAnsi="Times New Roman"/>
          <w:b/>
        </w:rPr>
      </w:r>
      <w:r w:rsidR="0002667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 w:rsidR="0002667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2"/>
        <w:tabs>
          <w:tab w:val="left" w:pos="2268"/>
        </w:tabs>
        <w:spacing w:line="360" w:lineRule="auto"/>
        <w:rPr>
          <w:rFonts w:ascii="Times New Roman" w:hAnsi="Times New Roman"/>
          <w:sz w:val="20"/>
        </w:rPr>
      </w:pPr>
    </w:p>
    <w:p w:rsidR="009731A0" w:rsidRDefault="009731A0">
      <w:pPr>
        <w:pStyle w:val="Kop5"/>
        <w:tabs>
          <w:tab w:val="left" w:pos="2268"/>
        </w:tabs>
      </w:pPr>
      <w:r>
        <w:br w:type="page"/>
        <w:t>PART IV</w:t>
      </w:r>
      <w:r>
        <w:tab/>
        <w:t>SIGNATURES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theatre declares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accept the responsibilities described in part II of this document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have read and accepted the information given in part I and III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company declares 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accept the responsibilities described in part II of this document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have given complete and correct information in part I and III is 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that the information is given by persons with ample knowledge of safety and risk assessment at the workplace.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producer declares 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accept the responsibilities described in part II of this document 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have read and accepted the information given in part I and III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spacing w:line="360" w:lineRule="auto"/>
        <w:rPr>
          <w:rFonts w:ascii="Times New Roman" w:hAnsi="Times New Roman"/>
        </w:rPr>
      </w:pP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4536"/>
          <w:tab w:val="left" w:pos="5103"/>
          <w:tab w:val="left" w:pos="9072"/>
          <w:tab w:val="left" w:pos="9639"/>
        </w:tabs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28"/>
        </w:rPr>
        <w:t>The theatre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The company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The producer</w:t>
      </w:r>
    </w:p>
    <w:p w:rsidR="009731A0" w:rsidRPr="009F3C60" w:rsidRDefault="009731A0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lang w:val="nl-NL"/>
        </w:rPr>
      </w:pPr>
      <w:r w:rsidRPr="009F3C60">
        <w:rPr>
          <w:rFonts w:ascii="Times New Roman" w:hAnsi="Times New Roman"/>
          <w:lang w:val="nl-NL"/>
        </w:rPr>
        <w:t>Name</w:t>
      </w:r>
      <w:r w:rsidRPr="009F3C60">
        <w:rPr>
          <w:rFonts w:ascii="Times New Roman" w:hAnsi="Times New Roman"/>
          <w:lang w:val="nl-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9F3C60">
        <w:rPr>
          <w:rFonts w:ascii="Times New Roman" w:hAnsi="Times New Roman"/>
          <w:lang w:val="nl-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bookmarkStart w:id="3" w:name="_GoBack"/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bookmarkEnd w:id="3"/>
      <w:r w:rsidR="00026678">
        <w:rPr>
          <w:rFonts w:ascii="Times New Roman" w:hAnsi="Times New Roman"/>
        </w:rPr>
        <w:fldChar w:fldCharType="end"/>
      </w:r>
      <w:bookmarkEnd w:id="2"/>
      <w:r w:rsidRPr="009F3C60">
        <w:rPr>
          <w:rFonts w:ascii="Times New Roman" w:hAnsi="Times New Roman"/>
          <w:lang w:val="nl-NL"/>
        </w:rPr>
        <w:tab/>
        <w:t>Name</w:t>
      </w:r>
      <w:r w:rsidRPr="009F3C60">
        <w:rPr>
          <w:rFonts w:ascii="Times New Roman" w:hAnsi="Times New Roman"/>
          <w:lang w:val="nl-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F3C60">
        <w:rPr>
          <w:rFonts w:ascii="Times New Roman" w:hAnsi="Times New Roman"/>
          <w:lang w:val="nl-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8D182D">
        <w:rPr>
          <w:rFonts w:ascii="Times New Roman" w:hAnsi="Times New Roman"/>
          <w:lang w:val="nl-NL"/>
        </w:rPr>
        <w:t>Michael Maxwell</w:t>
      </w:r>
      <w:r w:rsidR="00026678">
        <w:rPr>
          <w:rFonts w:ascii="Times New Roman" w:hAnsi="Times New Roman"/>
        </w:rPr>
        <w:fldChar w:fldCharType="end"/>
      </w:r>
      <w:r w:rsidRPr="009F3C60">
        <w:rPr>
          <w:rFonts w:ascii="Times New Roman" w:hAnsi="Times New Roman"/>
          <w:lang w:val="nl-NL"/>
        </w:rPr>
        <w:tab/>
        <w:t>Name</w:t>
      </w:r>
      <w:r w:rsidRPr="009F3C60">
        <w:rPr>
          <w:rFonts w:ascii="Times New Roman" w:hAnsi="Times New Roman"/>
          <w:lang w:val="nl-NL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F3C60">
        <w:rPr>
          <w:rFonts w:ascii="Times New Roman" w:hAnsi="Times New Roman"/>
          <w:lang w:val="nl-NL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Pr="009F3C60">
        <w:rPr>
          <w:rFonts w:ascii="Times New Roman" w:hAnsi="Times New Roman"/>
          <w:lang w:val="nl-NL"/>
        </w:rPr>
        <w:t>Marijcke Voorsluijs</w:t>
      </w:r>
      <w:r w:rsidR="00026678">
        <w:rPr>
          <w:rFonts w:ascii="Times New Roman" w:hAnsi="Times New Roman"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lang w:val="fr-FR"/>
        </w:rPr>
      </w:pPr>
      <w:r w:rsidRPr="00B8493A">
        <w:rPr>
          <w:rFonts w:ascii="Times New Roman" w:hAnsi="Times New Roman"/>
          <w:lang w:val="fr-FR"/>
        </w:rPr>
        <w:t>Date</w:t>
      </w:r>
      <w:r w:rsidRPr="00B8493A">
        <w:rPr>
          <w:rFonts w:ascii="Times New Roman" w:hAnsi="Times New Roman"/>
          <w:lang w:val="fr-FR"/>
        </w:rPr>
        <w:tab/>
      </w:r>
      <w:r w:rsidRPr="00B8493A">
        <w:rPr>
          <w:rFonts w:ascii="Times New Roman" w:hAnsi="Times New Roman"/>
          <w:lang w:val="fr-FR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bookmarkStart w:id="4" w:name="Text5"/>
      <w:r>
        <w:rPr>
          <w:rFonts w:ascii="Times New Roman" w:hAnsi="Times New Roman"/>
          <w:lang w:val="fr-FR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="00026678">
        <w:rPr>
          <w:rFonts w:ascii="Times New Roman" w:hAnsi="Times New Roman"/>
        </w:rPr>
        <w:fldChar w:fldCharType="end"/>
      </w:r>
      <w:bookmarkEnd w:id="4"/>
      <w:r>
        <w:rPr>
          <w:rFonts w:ascii="Times New Roman" w:hAnsi="Times New Roman"/>
          <w:lang w:val="fr-FR"/>
        </w:rPr>
        <w:tab/>
        <w:t>Date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>
        <w:rPr>
          <w:rFonts w:ascii="Times New Roman" w:hAnsi="Times New Roman"/>
          <w:lang w:val="fr-FR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174CD4">
        <w:rPr>
          <w:rFonts w:ascii="Times New Roman" w:hAnsi="Times New Roman"/>
        </w:rPr>
        <w:t>25-09-2012</w:t>
      </w:r>
      <w:r w:rsidR="00026678">
        <w:rPr>
          <w:rFonts w:ascii="Times New Roman" w:hAnsi="Times New Roman"/>
        </w:rPr>
        <w:fldChar w:fldCharType="end"/>
      </w:r>
      <w:r>
        <w:rPr>
          <w:rFonts w:ascii="Times New Roman" w:hAnsi="Times New Roman"/>
          <w:lang w:val="fr-FR"/>
        </w:rPr>
        <w:tab/>
        <w:t>Date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="00026678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>
        <w:rPr>
          <w:rFonts w:ascii="Times New Roman" w:hAnsi="Times New Roman"/>
          <w:lang w:val="fr-FR"/>
        </w:rPr>
        <w:instrText xml:space="preserve"> FORMTEXT </w:instrText>
      </w:r>
      <w:r w:rsidR="00026678">
        <w:rPr>
          <w:rFonts w:ascii="Times New Roman" w:hAnsi="Times New Roman"/>
        </w:rPr>
      </w:r>
      <w:r w:rsidR="00026678">
        <w:rPr>
          <w:rFonts w:ascii="Times New Roman" w:hAnsi="Times New Roman"/>
        </w:rPr>
        <w:fldChar w:fldCharType="separate"/>
      </w:r>
      <w:r w:rsidR="008D182D">
        <w:rPr>
          <w:rFonts w:ascii="Times New Roman" w:hAnsi="Times New Roman"/>
        </w:rPr>
        <w:t>23</w:t>
      </w:r>
      <w:r w:rsidR="00030386">
        <w:rPr>
          <w:rFonts w:ascii="Times New Roman" w:hAnsi="Times New Roman"/>
        </w:rPr>
        <w:t>-9-2012</w:t>
      </w:r>
      <w:r w:rsidR="00026678">
        <w:rPr>
          <w:rFonts w:ascii="Times New Roman" w:hAnsi="Times New Roman"/>
        </w:rPr>
        <w:fldChar w:fldCharType="end"/>
      </w:r>
    </w:p>
    <w:p w:rsidR="009731A0" w:rsidRDefault="00660EEF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lang w:val="fr-FR"/>
        </w:rPr>
      </w:pPr>
      <w:r>
        <w:rPr>
          <w:noProof/>
          <w:lang w:val="nl-NL"/>
        </w:rPr>
        <w:drawing>
          <wp:anchor distT="0" distB="0" distL="114300" distR="114300" simplePos="0" relativeHeight="251658240" behindDoc="0" locked="0" layoutInCell="1" allowOverlap="1" wp14:anchorId="5177782B" wp14:editId="6F49EF85">
            <wp:simplePos x="0" y="0"/>
            <wp:positionH relativeFrom="column">
              <wp:posOffset>3548380</wp:posOffset>
            </wp:positionH>
            <wp:positionV relativeFrom="paragraph">
              <wp:posOffset>-3810</wp:posOffset>
            </wp:positionV>
            <wp:extent cx="1905000" cy="904875"/>
            <wp:effectExtent l="0" t="0" r="0" b="9525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1A0">
        <w:rPr>
          <w:rFonts w:ascii="Times New Roman" w:hAnsi="Times New Roman"/>
          <w:lang w:val="fr-FR"/>
        </w:rPr>
        <w:t>Signature</w:t>
      </w:r>
      <w:r w:rsidR="009731A0">
        <w:rPr>
          <w:rFonts w:ascii="Times New Roman" w:hAnsi="Times New Roman"/>
          <w:lang w:val="fr-FR"/>
        </w:rPr>
        <w:tab/>
      </w:r>
      <w:r w:rsidR="009731A0">
        <w:rPr>
          <w:rFonts w:ascii="Times New Roman" w:hAnsi="Times New Roman"/>
          <w:lang w:val="fr-FR"/>
        </w:rPr>
        <w:tab/>
        <w:t>Signature</w:t>
      </w:r>
      <w:r w:rsidR="009731A0">
        <w:rPr>
          <w:rFonts w:ascii="Times New Roman" w:hAnsi="Times New Roman"/>
          <w:lang w:val="fr-FR"/>
        </w:rPr>
        <w:tab/>
      </w:r>
      <w:r w:rsidR="009731A0">
        <w:rPr>
          <w:rFonts w:ascii="Times New Roman" w:hAnsi="Times New Roman"/>
          <w:lang w:val="fr-FR"/>
        </w:rPr>
        <w:tab/>
        <w:t>Signature</w:t>
      </w:r>
      <w:r w:rsidR="009731A0">
        <w:rPr>
          <w:rFonts w:ascii="Times New Roman" w:hAnsi="Times New Roman"/>
          <w:lang w:val="fr-FR"/>
        </w:rPr>
        <w:tab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="00595F1E">
        <w:rPr>
          <w:rFonts w:ascii="Times New Roman" w:hAnsi="Times New Roman"/>
          <w:noProof/>
          <w:lang w:val="nl-NL"/>
        </w:rPr>
        <w:drawing>
          <wp:inline distT="0" distB="0" distL="0" distR="0" wp14:anchorId="0AC85AE8" wp14:editId="43542616">
            <wp:extent cx="1562100" cy="752475"/>
            <wp:effectExtent l="0" t="0" r="0" b="9525"/>
            <wp:docPr id="5" name="Afbeelding 1" descr="hand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teken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1A0" w:rsidRDefault="009731A0">
      <w:pPr>
        <w:pStyle w:val="Voettekst"/>
        <w:pBdr>
          <w:top w:val="single" w:sz="4" w:space="1" w:color="auto"/>
        </w:pBdr>
        <w:tabs>
          <w:tab w:val="left" w:pos="426"/>
        </w:tabs>
        <w:ind w:left="426" w:hanging="426"/>
        <w:rPr>
          <w:rFonts w:ascii="Times New Roman" w:hAnsi="Times New Roman"/>
          <w:lang w:val="nl-NL"/>
        </w:rPr>
      </w:pPr>
      <w:r>
        <w:rPr>
          <w:lang w:val="nl-NL"/>
        </w:rPr>
        <w:t xml:space="preserve">© </w:t>
      </w:r>
      <w:r>
        <w:rPr>
          <w:lang w:val="nl-NL"/>
        </w:rPr>
        <w:tab/>
      </w:r>
      <w:r>
        <w:rPr>
          <w:rFonts w:ascii="Times New Roman" w:hAnsi="Times New Roman"/>
          <w:lang w:val="nl-NL"/>
        </w:rPr>
        <w:t>Marijcke Voorsluijs for Van Baasbank &amp; Baggerman (Thanks to Stadsschouwburg Utrecht and Het Muziektheater), June 2002</w:t>
      </w:r>
      <w:r>
        <w:rPr>
          <w:rFonts w:ascii="Times New Roman" w:hAnsi="Times New Roman"/>
          <w:lang w:val="nl-NL"/>
        </w:rPr>
        <w:tab/>
        <w:t xml:space="preserve"> 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</w:rPr>
        <w:t>Reproduction and use of this document is authorized, provided the source is acknowledged and the writer informed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</w:rPr>
        <w:t xml:space="preserve">Comments are always greatly appreciated! Please send an e-mail to </w:t>
      </w:r>
      <w:hyperlink r:id="rId12" w:history="1">
        <w:r>
          <w:rPr>
            <w:rStyle w:val="Hyperlink"/>
            <w:rFonts w:ascii="Times New Roman" w:hAnsi="Times New Roman"/>
          </w:rPr>
          <w:t>marijcke@totheater.nl</w:t>
        </w:r>
      </w:hyperlink>
      <w:r>
        <w:rPr>
          <w:rFonts w:ascii="Times New Roman" w:hAnsi="Times New Roman"/>
        </w:rPr>
        <w:t xml:space="preserve"> </w:t>
      </w:r>
    </w:p>
    <w:sectPr w:rsidR="009731A0" w:rsidSect="00026678">
      <w:type w:val="continuous"/>
      <w:pgSz w:w="16840" w:h="11907" w:orient="landscape" w:code="9"/>
      <w:pgMar w:top="993" w:right="1134" w:bottom="1134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3D5" w:rsidRDefault="00C143D5">
      <w:r>
        <w:separator/>
      </w:r>
    </w:p>
  </w:endnote>
  <w:endnote w:type="continuationSeparator" w:id="0">
    <w:p w:rsidR="00C143D5" w:rsidRDefault="00C1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EA1" w:rsidRDefault="00D04EA1">
    <w:pPr>
      <w:pStyle w:val="Voettekst"/>
      <w:pBdr>
        <w:top w:val="single" w:sz="4" w:space="0" w:color="auto"/>
      </w:pBdr>
      <w:tabs>
        <w:tab w:val="clear" w:pos="4320"/>
        <w:tab w:val="left" w:pos="426"/>
      </w:tabs>
      <w:jc w:val="right"/>
      <w:rPr>
        <w:rFonts w:ascii="Times New Roman" w:hAnsi="Times New Roman"/>
        <w:b/>
      </w:rPr>
    </w:pPr>
    <w:r>
      <w:rPr>
        <w:rFonts w:ascii="Times New Roman" w:hAnsi="Times New Roman"/>
        <w:b/>
        <w:snapToGrid w:val="0"/>
        <w:lang w:eastAsia="en-US"/>
      </w:rPr>
      <w:t xml:space="preserve">Page </w:t>
    </w:r>
    <w:r>
      <w:rPr>
        <w:rFonts w:ascii="Times New Roman" w:hAnsi="Times New Roman"/>
        <w:b/>
        <w:snapToGrid w:val="0"/>
        <w:lang w:eastAsia="en-US"/>
      </w:rPr>
      <w:fldChar w:fldCharType="begin"/>
    </w:r>
    <w:r>
      <w:rPr>
        <w:rFonts w:ascii="Times New Roman" w:hAnsi="Times New Roman"/>
        <w:b/>
        <w:snapToGrid w:val="0"/>
        <w:lang w:eastAsia="en-US"/>
      </w:rPr>
      <w:instrText xml:space="preserve"> PAGE </w:instrText>
    </w:r>
    <w:r>
      <w:rPr>
        <w:rFonts w:ascii="Times New Roman" w:hAnsi="Times New Roman"/>
        <w:b/>
        <w:snapToGrid w:val="0"/>
        <w:lang w:eastAsia="en-US"/>
      </w:rPr>
      <w:fldChar w:fldCharType="separate"/>
    </w:r>
    <w:r w:rsidR="00C143D5">
      <w:rPr>
        <w:rFonts w:ascii="Times New Roman" w:hAnsi="Times New Roman"/>
        <w:b/>
        <w:noProof/>
        <w:snapToGrid w:val="0"/>
        <w:lang w:eastAsia="en-US"/>
      </w:rPr>
      <w:t>1</w:t>
    </w:r>
    <w:r>
      <w:rPr>
        <w:rFonts w:ascii="Times New Roman" w:hAnsi="Times New Roman"/>
        <w:b/>
        <w:snapToGrid w:val="0"/>
        <w:lang w:eastAsia="en-US"/>
      </w:rPr>
      <w:fldChar w:fldCharType="end"/>
    </w:r>
    <w:r>
      <w:rPr>
        <w:rFonts w:ascii="Times New Roman" w:hAnsi="Times New Roman"/>
        <w:b/>
        <w:snapToGrid w:val="0"/>
        <w:lang w:eastAsia="en-US"/>
      </w:rPr>
      <w:t xml:space="preserve"> of </w:t>
    </w:r>
    <w:r>
      <w:rPr>
        <w:rStyle w:val="Paginanummer"/>
        <w:rFonts w:ascii="Times New Roman" w:hAnsi="Times New Roman"/>
        <w:b/>
      </w:rPr>
      <w:fldChar w:fldCharType="begin"/>
    </w:r>
    <w:r>
      <w:rPr>
        <w:rStyle w:val="Paginanummer"/>
        <w:rFonts w:ascii="Times New Roman" w:hAnsi="Times New Roman"/>
        <w:b/>
      </w:rPr>
      <w:instrText xml:space="preserve"> NUMPAGES </w:instrText>
    </w:r>
    <w:r>
      <w:rPr>
        <w:rStyle w:val="Paginanummer"/>
        <w:rFonts w:ascii="Times New Roman" w:hAnsi="Times New Roman"/>
        <w:b/>
      </w:rPr>
      <w:fldChar w:fldCharType="separate"/>
    </w:r>
    <w:r w:rsidR="00C143D5">
      <w:rPr>
        <w:rStyle w:val="Paginanummer"/>
        <w:rFonts w:ascii="Times New Roman" w:hAnsi="Times New Roman"/>
        <w:b/>
        <w:noProof/>
      </w:rPr>
      <w:t>1</w:t>
    </w:r>
    <w:r>
      <w:rPr>
        <w:rStyle w:val="Paginanummer"/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3D5" w:rsidRDefault="00C143D5">
      <w:r>
        <w:separator/>
      </w:r>
    </w:p>
  </w:footnote>
  <w:footnote w:type="continuationSeparator" w:id="0">
    <w:p w:rsidR="00C143D5" w:rsidRDefault="00C14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EA1" w:rsidRDefault="00D04EA1">
    <w:pPr>
      <w:pStyle w:val="Kop1"/>
      <w:jc w:val="center"/>
      <w:rPr>
        <w:rFonts w:ascii="Times New Roman" w:hAnsi="Times New Roman"/>
        <w:b w:val="0"/>
      </w:rPr>
    </w:pPr>
    <w:r>
      <w:rPr>
        <w:rFonts w:ascii="Times New Roman" w:hAnsi="Times New Roman"/>
        <w:noProof/>
        <w:lang w:val="nl-NL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12700</wp:posOffset>
              </wp:positionH>
              <wp:positionV relativeFrom="paragraph">
                <wp:posOffset>6985</wp:posOffset>
              </wp:positionV>
              <wp:extent cx="9144000" cy="0"/>
              <wp:effectExtent l="0" t="0" r="0" b="0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.55pt" to="72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pgt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" o:allowincell="f"/>
          </w:pict>
        </mc:Fallback>
      </mc:AlternateContent>
    </w:r>
    <w:r>
      <w:rPr>
        <w:rFonts w:ascii="Times New Roman" w:hAnsi="Times New Roman"/>
        <w:noProof/>
        <w:lang w:val="nl-NL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12700</wp:posOffset>
              </wp:positionH>
              <wp:positionV relativeFrom="paragraph">
                <wp:posOffset>6985</wp:posOffset>
              </wp:positionV>
              <wp:extent cx="0" cy="64008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00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.55pt" to="1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UzG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" o:allowincell="f"/>
          </w:pict>
        </mc:Fallback>
      </mc:AlternateContent>
    </w:r>
    <w:r>
      <w:rPr>
        <w:rFonts w:ascii="Times New Roman" w:hAnsi="Times New Roman"/>
        <w:noProof/>
        <w:lang w:val="nl-NL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9156700</wp:posOffset>
              </wp:positionH>
              <wp:positionV relativeFrom="paragraph">
                <wp:posOffset>6985</wp:posOffset>
              </wp:positionV>
              <wp:extent cx="0" cy="64008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00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1pt,.55pt" to="721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e9qEQ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" o:allowincell="f"/>
          </w:pict>
        </mc:Fallback>
      </mc:AlternateContent>
    </w:r>
    <w:r>
      <w:rPr>
        <w:rFonts w:ascii="Times New Roman" w:hAnsi="Times New Roman"/>
      </w:rPr>
      <w:t>PRODUCTION RISK ASSESSMENT INVENTORY</w:t>
    </w:r>
    <w:r>
      <w:rPr>
        <w:rFonts w:ascii="Times New Roman" w:hAnsi="Times New Roman"/>
        <w:sz w:val="44"/>
      </w:rPr>
      <w:t xml:space="preserve"> - </w:t>
    </w:r>
    <w:r>
      <w:rPr>
        <w:rFonts w:ascii="Times New Roman" w:hAnsi="Times New Roman"/>
      </w:rPr>
      <w:t>CHECKLIST AND AGREEMENT</w:t>
    </w:r>
  </w:p>
  <w:p w:rsidR="00D04EA1" w:rsidRDefault="00D04EA1">
    <w:pPr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Select your answers from the drop down fields. "Yes" may need an explanation. "No" means a problem: action is required. Specify in the text field or a separate document.</w:t>
    </w:r>
  </w:p>
  <w:p w:rsidR="00D04EA1" w:rsidRDefault="00D04EA1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nl-N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12700</wp:posOffset>
              </wp:positionH>
              <wp:positionV relativeFrom="paragraph">
                <wp:posOffset>150495</wp:posOffset>
              </wp:positionV>
              <wp:extent cx="914400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1.85pt" to="721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Ju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" o:allowincell="f"/>
          </w:pict>
        </mc:Fallback>
      </mc:AlternateContent>
    </w:r>
  </w:p>
  <w:p w:rsidR="00D04EA1" w:rsidRDefault="00D04EA1">
    <w:pPr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42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E76A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71F00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73A081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75801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0776C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9C44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3FB435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78626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4E92D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DC2372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6B741D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C110E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DB20E6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E60279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F6C5C0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19237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DF35A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7E67E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11"/>
  </w:num>
  <w:num w:numId="6">
    <w:abstractNumId w:val="7"/>
  </w:num>
  <w:num w:numId="7">
    <w:abstractNumId w:val="17"/>
  </w:num>
  <w:num w:numId="8">
    <w:abstractNumId w:val="12"/>
  </w:num>
  <w:num w:numId="9">
    <w:abstractNumId w:val="15"/>
  </w:num>
  <w:num w:numId="10">
    <w:abstractNumId w:val="6"/>
  </w:num>
  <w:num w:numId="11">
    <w:abstractNumId w:val="8"/>
  </w:num>
  <w:num w:numId="12">
    <w:abstractNumId w:val="18"/>
  </w:num>
  <w:num w:numId="13">
    <w:abstractNumId w:val="4"/>
  </w:num>
  <w:num w:numId="14">
    <w:abstractNumId w:val="1"/>
  </w:num>
  <w:num w:numId="15">
    <w:abstractNumId w:val="10"/>
  </w:num>
  <w:num w:numId="16">
    <w:abstractNumId w:val="14"/>
  </w:num>
  <w:num w:numId="17">
    <w:abstractNumId w:val="16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1" w:cryptProviderType="rsaFull" w:cryptAlgorithmClass="hash" w:cryptAlgorithmType="typeAny" w:cryptAlgorithmSid="4" w:cryptSpinCount="100000" w:hash="0RlPlq0x0AckyKDvszbemzI3rrM=" w:salt="KP22P/S29swgTYwzK2BXg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C7"/>
    <w:rsid w:val="00026678"/>
    <w:rsid w:val="00030386"/>
    <w:rsid w:val="000B0381"/>
    <w:rsid w:val="0017025D"/>
    <w:rsid w:val="00174CD4"/>
    <w:rsid w:val="00191A9A"/>
    <w:rsid w:val="001C3953"/>
    <w:rsid w:val="00304E38"/>
    <w:rsid w:val="00335AF2"/>
    <w:rsid w:val="00350FF9"/>
    <w:rsid w:val="00395BC9"/>
    <w:rsid w:val="003E7E43"/>
    <w:rsid w:val="00457A59"/>
    <w:rsid w:val="004633C4"/>
    <w:rsid w:val="0047551A"/>
    <w:rsid w:val="004A5060"/>
    <w:rsid w:val="004E2651"/>
    <w:rsid w:val="00525B6E"/>
    <w:rsid w:val="00554A05"/>
    <w:rsid w:val="00595F1E"/>
    <w:rsid w:val="005D5B78"/>
    <w:rsid w:val="00642915"/>
    <w:rsid w:val="00660EEF"/>
    <w:rsid w:val="00667E45"/>
    <w:rsid w:val="00693D8C"/>
    <w:rsid w:val="006A4226"/>
    <w:rsid w:val="006E5E00"/>
    <w:rsid w:val="00727B72"/>
    <w:rsid w:val="00735ECA"/>
    <w:rsid w:val="007910B0"/>
    <w:rsid w:val="007D0343"/>
    <w:rsid w:val="00804782"/>
    <w:rsid w:val="00841164"/>
    <w:rsid w:val="008443D9"/>
    <w:rsid w:val="008776AC"/>
    <w:rsid w:val="008D182D"/>
    <w:rsid w:val="008D1F70"/>
    <w:rsid w:val="009731A0"/>
    <w:rsid w:val="009F3C60"/>
    <w:rsid w:val="00A25A34"/>
    <w:rsid w:val="00AD2381"/>
    <w:rsid w:val="00AF35B4"/>
    <w:rsid w:val="00B23413"/>
    <w:rsid w:val="00B75325"/>
    <w:rsid w:val="00B8493A"/>
    <w:rsid w:val="00BA65F4"/>
    <w:rsid w:val="00C143D5"/>
    <w:rsid w:val="00C24792"/>
    <w:rsid w:val="00D04EA1"/>
    <w:rsid w:val="00D27FD7"/>
    <w:rsid w:val="00D37B60"/>
    <w:rsid w:val="00D67D71"/>
    <w:rsid w:val="00DC19C7"/>
    <w:rsid w:val="00EE4E11"/>
    <w:rsid w:val="00EE55A3"/>
    <w:rsid w:val="00F9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6678"/>
    <w:rPr>
      <w:rFonts w:ascii="Lucida Console" w:hAnsi="Lucida Console"/>
      <w:sz w:val="24"/>
      <w:lang w:val="en-US"/>
    </w:rPr>
  </w:style>
  <w:style w:type="paragraph" w:styleId="Kop1">
    <w:name w:val="heading 1"/>
    <w:basedOn w:val="Standaard"/>
    <w:next w:val="Standaard"/>
    <w:qFormat/>
    <w:rsid w:val="00026678"/>
    <w:pPr>
      <w:keepNext/>
      <w:tabs>
        <w:tab w:val="left" w:pos="567"/>
        <w:tab w:val="left" w:pos="4253"/>
      </w:tabs>
      <w:outlineLvl w:val="0"/>
    </w:pPr>
    <w:rPr>
      <w:b/>
      <w:sz w:val="32"/>
    </w:rPr>
  </w:style>
  <w:style w:type="paragraph" w:styleId="Kop2">
    <w:name w:val="heading 2"/>
    <w:basedOn w:val="Standaard"/>
    <w:next w:val="Standaard"/>
    <w:qFormat/>
    <w:rsid w:val="00026678"/>
    <w:pPr>
      <w:keepNext/>
      <w:tabs>
        <w:tab w:val="left" w:pos="567"/>
        <w:tab w:val="left" w:pos="4253"/>
      </w:tabs>
      <w:outlineLvl w:val="1"/>
    </w:pPr>
    <w:rPr>
      <w:b/>
      <w:u w:val="single"/>
    </w:rPr>
  </w:style>
  <w:style w:type="paragraph" w:styleId="Kop3">
    <w:name w:val="heading 3"/>
    <w:basedOn w:val="Standaard"/>
    <w:next w:val="Standaard"/>
    <w:qFormat/>
    <w:rsid w:val="00026678"/>
    <w:pPr>
      <w:keepNext/>
      <w:spacing w:line="360" w:lineRule="auto"/>
      <w:ind w:left="567" w:hanging="567"/>
      <w:outlineLvl w:val="2"/>
    </w:pPr>
    <w:rPr>
      <w:rFonts w:ascii="Times New Roman" w:hAnsi="Times New Roman"/>
      <w:b/>
      <w:sz w:val="28"/>
      <w:u w:val="single"/>
    </w:rPr>
  </w:style>
  <w:style w:type="paragraph" w:styleId="Kop4">
    <w:name w:val="heading 4"/>
    <w:basedOn w:val="Standaard"/>
    <w:next w:val="Standaard"/>
    <w:qFormat/>
    <w:rsid w:val="00026678"/>
    <w:pPr>
      <w:keepNext/>
      <w:tabs>
        <w:tab w:val="left" w:pos="567"/>
        <w:tab w:val="left" w:pos="9356"/>
        <w:tab w:val="left" w:pos="9923"/>
        <w:tab w:val="left" w:pos="10490"/>
      </w:tabs>
      <w:spacing w:line="360" w:lineRule="auto"/>
      <w:outlineLvl w:val="3"/>
    </w:pPr>
    <w:rPr>
      <w:rFonts w:ascii="Times New Roman" w:hAnsi="Times New Roman"/>
      <w:b/>
      <w:sz w:val="28"/>
      <w:u w:val="single"/>
    </w:rPr>
  </w:style>
  <w:style w:type="paragraph" w:styleId="Kop5">
    <w:name w:val="heading 5"/>
    <w:basedOn w:val="Standaard"/>
    <w:next w:val="Standaard"/>
    <w:qFormat/>
    <w:rsid w:val="00026678"/>
    <w:pPr>
      <w:keepNext/>
      <w:tabs>
        <w:tab w:val="left" w:pos="567"/>
        <w:tab w:val="left" w:pos="4536"/>
      </w:tabs>
      <w:spacing w:line="360" w:lineRule="auto"/>
      <w:outlineLvl w:val="4"/>
    </w:pPr>
    <w:rPr>
      <w:rFonts w:ascii="Times New Roman" w:hAnsi="Times New Roman"/>
      <w:b/>
      <w:sz w:val="4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026678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semiHidden/>
    <w:rsid w:val="00026678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semiHidden/>
    <w:rsid w:val="00026678"/>
  </w:style>
  <w:style w:type="character" w:styleId="Hyperlink">
    <w:name w:val="Hyperlink"/>
    <w:basedOn w:val="Standaardalinea-lettertype"/>
    <w:semiHidden/>
    <w:rsid w:val="00026678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D238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238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6678"/>
    <w:rPr>
      <w:rFonts w:ascii="Lucida Console" w:hAnsi="Lucida Console"/>
      <w:sz w:val="24"/>
      <w:lang w:val="en-US"/>
    </w:rPr>
  </w:style>
  <w:style w:type="paragraph" w:styleId="Kop1">
    <w:name w:val="heading 1"/>
    <w:basedOn w:val="Standaard"/>
    <w:next w:val="Standaard"/>
    <w:qFormat/>
    <w:rsid w:val="00026678"/>
    <w:pPr>
      <w:keepNext/>
      <w:tabs>
        <w:tab w:val="left" w:pos="567"/>
        <w:tab w:val="left" w:pos="4253"/>
      </w:tabs>
      <w:outlineLvl w:val="0"/>
    </w:pPr>
    <w:rPr>
      <w:b/>
      <w:sz w:val="32"/>
    </w:rPr>
  </w:style>
  <w:style w:type="paragraph" w:styleId="Kop2">
    <w:name w:val="heading 2"/>
    <w:basedOn w:val="Standaard"/>
    <w:next w:val="Standaard"/>
    <w:qFormat/>
    <w:rsid w:val="00026678"/>
    <w:pPr>
      <w:keepNext/>
      <w:tabs>
        <w:tab w:val="left" w:pos="567"/>
        <w:tab w:val="left" w:pos="4253"/>
      </w:tabs>
      <w:outlineLvl w:val="1"/>
    </w:pPr>
    <w:rPr>
      <w:b/>
      <w:u w:val="single"/>
    </w:rPr>
  </w:style>
  <w:style w:type="paragraph" w:styleId="Kop3">
    <w:name w:val="heading 3"/>
    <w:basedOn w:val="Standaard"/>
    <w:next w:val="Standaard"/>
    <w:qFormat/>
    <w:rsid w:val="00026678"/>
    <w:pPr>
      <w:keepNext/>
      <w:spacing w:line="360" w:lineRule="auto"/>
      <w:ind w:left="567" w:hanging="567"/>
      <w:outlineLvl w:val="2"/>
    </w:pPr>
    <w:rPr>
      <w:rFonts w:ascii="Times New Roman" w:hAnsi="Times New Roman"/>
      <w:b/>
      <w:sz w:val="28"/>
      <w:u w:val="single"/>
    </w:rPr>
  </w:style>
  <w:style w:type="paragraph" w:styleId="Kop4">
    <w:name w:val="heading 4"/>
    <w:basedOn w:val="Standaard"/>
    <w:next w:val="Standaard"/>
    <w:qFormat/>
    <w:rsid w:val="00026678"/>
    <w:pPr>
      <w:keepNext/>
      <w:tabs>
        <w:tab w:val="left" w:pos="567"/>
        <w:tab w:val="left" w:pos="9356"/>
        <w:tab w:val="left" w:pos="9923"/>
        <w:tab w:val="left" w:pos="10490"/>
      </w:tabs>
      <w:spacing w:line="360" w:lineRule="auto"/>
      <w:outlineLvl w:val="3"/>
    </w:pPr>
    <w:rPr>
      <w:rFonts w:ascii="Times New Roman" w:hAnsi="Times New Roman"/>
      <w:b/>
      <w:sz w:val="28"/>
      <w:u w:val="single"/>
    </w:rPr>
  </w:style>
  <w:style w:type="paragraph" w:styleId="Kop5">
    <w:name w:val="heading 5"/>
    <w:basedOn w:val="Standaard"/>
    <w:next w:val="Standaard"/>
    <w:qFormat/>
    <w:rsid w:val="00026678"/>
    <w:pPr>
      <w:keepNext/>
      <w:tabs>
        <w:tab w:val="left" w:pos="567"/>
        <w:tab w:val="left" w:pos="4536"/>
      </w:tabs>
      <w:spacing w:line="360" w:lineRule="auto"/>
      <w:outlineLvl w:val="4"/>
    </w:pPr>
    <w:rPr>
      <w:rFonts w:ascii="Times New Roman" w:hAnsi="Times New Roman"/>
      <w:b/>
      <w:sz w:val="4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026678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semiHidden/>
    <w:rsid w:val="00026678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semiHidden/>
    <w:rsid w:val="00026678"/>
  </w:style>
  <w:style w:type="character" w:styleId="Hyperlink">
    <w:name w:val="Hyperlink"/>
    <w:basedOn w:val="Standaardalinea-lettertype"/>
    <w:semiHidden/>
    <w:rsid w:val="00026678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D238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238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arijcke@totheater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1580</Words>
  <Characters>8691</Characters>
  <Application>Microsoft Office Word</Application>
  <DocSecurity>0</DocSecurity>
  <Lines>72</Lines>
  <Paragraphs>20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Koppen</vt:lpstr>
      </vt:variant>
      <vt:variant>
        <vt:i4>17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0" baseType="lpstr">
      <vt:lpstr>1</vt:lpstr>
      <vt:lpstr>    PART I	DATA</vt:lpstr>
      <vt:lpstr>    </vt:lpstr>
      <vt:lpstr>    </vt:lpstr>
      <vt:lpstr>    </vt:lpstr>
      <vt:lpstr>    1	The Production</vt:lpstr>
      <vt:lpstr>    2	The Theatre</vt:lpstr>
      <vt:lpstr>    </vt:lpstr>
      <vt:lpstr>    3	The Company</vt:lpstr>
      <vt:lpstr>    4	The Producer</vt:lpstr>
      <vt:lpstr>    PART II	RESPONSIBILITIES</vt:lpstr>
      <vt:lpstr>        1	The Theatre</vt:lpstr>
      <vt:lpstr>        2	The Company </vt:lpstr>
      <vt:lpstr>        3	The Producer</vt:lpstr>
      <vt:lpstr>    PART III	CHECKLIST</vt:lpstr>
      <vt:lpstr>    Has a person been designated to be responsible for safety on stage from setup ti</vt:lpstr>
      <vt:lpstr>    Are safety instructions being provided to all participants?		     </vt:lpstr>
      <vt:lpstr>    </vt:lpstr>
      <vt:lpstr>1</vt:lpstr>
      <vt:lpstr>1</vt:lpstr>
    </vt:vector>
  </TitlesOfParts>
  <Company>TOT B.V.</Company>
  <LinksUpToDate>false</LinksUpToDate>
  <CharactersWithSpaces>10251</CharactersWithSpaces>
  <SharedDoc>false</SharedDoc>
  <HLinks>
    <vt:vector size="6" baseType="variant">
      <vt:variant>
        <vt:i4>8192073</vt:i4>
      </vt:variant>
      <vt:variant>
        <vt:i4>766</vt:i4>
      </vt:variant>
      <vt:variant>
        <vt:i4>0</vt:i4>
      </vt:variant>
      <vt:variant>
        <vt:i4>5</vt:i4>
      </vt:variant>
      <vt:variant>
        <vt:lpwstr>mailto:marijcke@totheater.nl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Quentin  Ogier</dc:creator>
  <cp:lastModifiedBy>Marijcke Voorsluijs</cp:lastModifiedBy>
  <cp:revision>3</cp:revision>
  <cp:lastPrinted>2002-02-10T17:51:00Z</cp:lastPrinted>
  <dcterms:created xsi:type="dcterms:W3CDTF">2012-09-25T13:15:00Z</dcterms:created>
  <dcterms:modified xsi:type="dcterms:W3CDTF">2012-09-25T13:15:00Z</dcterms:modified>
</cp:coreProperties>
</file>