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A0" w:rsidRDefault="009731A0">
      <w:pPr>
        <w:pStyle w:val="Kop2"/>
        <w:tabs>
          <w:tab w:val="clear" w:pos="4253"/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44"/>
          <w:u w:val="none"/>
        </w:rPr>
        <w:t>PART I</w:t>
      </w:r>
      <w:r>
        <w:rPr>
          <w:rFonts w:ascii="Times New Roman" w:hAnsi="Times New Roman"/>
          <w:sz w:val="44"/>
          <w:u w:val="none"/>
        </w:rPr>
        <w:tab/>
        <w:t>DATA</w:t>
      </w: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headerReference w:type="default" r:id="rId8"/>
          <w:footerReference w:type="default" r:id="rId9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>
        <w:rPr>
          <w:rFonts w:ascii="Times New Roman" w:hAnsi="Times New Roman"/>
          <w:sz w:val="28"/>
        </w:rPr>
        <w:tab/>
        <w:t>The Production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>Company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</w:rPr>
        <w:t>Living Dance Studio</w:t>
      </w:r>
      <w:r w:rsidR="00026678">
        <w:rPr>
          <w:rFonts w:ascii="Times New Roman" w:hAnsi="Times New Roman"/>
        </w:rPr>
        <w:fldChar w:fldCharType="end"/>
      </w:r>
      <w:bookmarkEnd w:id="0"/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Show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</w:rPr>
        <w:t>Listening to third grandmother's stories</w:t>
      </w:r>
      <w:r w:rsidR="00026678">
        <w:rPr>
          <w:rFonts w:ascii="Times New Roman" w:hAnsi="Times New Roman"/>
        </w:rPr>
        <w:fldChar w:fldCharType="end"/>
      </w:r>
      <w:bookmarkEnd w:id="1"/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Director</w:t>
      </w:r>
      <w:r w:rsidRPr="00B9545B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</w:rPr>
        <w:t>Wen Hui</w:t>
      </w:r>
      <w:r w:rsidR="00026678">
        <w:rPr>
          <w:rFonts w:ascii="Times New Roman" w:hAnsi="Times New Roman"/>
        </w:rPr>
        <w:fldChar w:fldCharType="end"/>
      </w:r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Set designer</w:t>
      </w:r>
      <w:r w:rsidRPr="00B9545B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</w:rPr>
        <w:t>Wen Hui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</w:rPr>
        <w:t>Edwin van Steenbergen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Sound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</w:rPr>
        <w:t> </w:t>
      </w:r>
      <w:r w:rsidR="00000C90">
        <w:rPr>
          <w:rFonts w:ascii="Times New Roman" w:hAnsi="Times New Roman"/>
        </w:rPr>
        <w:t> </w:t>
      </w:r>
      <w:r w:rsidR="00000C90">
        <w:rPr>
          <w:rFonts w:ascii="Times New Roman" w:hAnsi="Times New Roman"/>
        </w:rPr>
        <w:t> </w:t>
      </w:r>
      <w:r w:rsidR="00000C90">
        <w:rPr>
          <w:rFonts w:ascii="Times New Roman" w:hAnsi="Times New Roman"/>
        </w:rPr>
        <w:t> </w:t>
      </w:r>
      <w:r w:rsidR="00000C90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Costume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Producer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 xml:space="preserve">Van Baasbank &amp; </w:t>
      </w:r>
      <w:r w:rsidR="009F3C60">
        <w:rPr>
          <w:rFonts w:ascii="Times New Roman" w:hAnsi="Times New Roman"/>
          <w:noProof/>
        </w:rPr>
        <w:t>Co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Date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Theatre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ab/>
        <w:t>The Theatre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Name of the theatre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Technical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Contacts: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management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Technical management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General RAI responsible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RAI responsible on stage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ab/>
        <w:t>The Company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company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</w:rPr>
        <w:t>Living Dance Studio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 w:rsidP="00B8493A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Address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Postal code &amp; city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Country of residence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</w:rPr>
        <w:t>China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e-mail address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</w:rPr>
        <w:t>ccdworkstation@163.com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</w:rPr>
        <w:t>0651799330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technical e-mail address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</w:rPr>
        <w:t>evan_steenbergen@hotmail.com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Mobile phone on tour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</w:rPr>
        <w:t>0651799330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Contacts:</w:t>
      </w:r>
    </w:p>
    <w:p w:rsidR="009731A0" w:rsidRPr="00000C9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000C90">
        <w:rPr>
          <w:rFonts w:ascii="Times New Roman" w:hAnsi="Times New Roman"/>
          <w:lang w:val="nl-NL"/>
        </w:rPr>
        <w:t>General management</w:t>
      </w:r>
      <w:r w:rsidRPr="00000C90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00C90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  <w:lang w:val="nl-NL"/>
        </w:rPr>
        <w:t>Wen Hui</w:t>
      </w:r>
      <w:r w:rsidR="00026678">
        <w:rPr>
          <w:rFonts w:ascii="Times New Roman" w:hAnsi="Times New Roman"/>
        </w:rPr>
        <w:fldChar w:fldCharType="end"/>
      </w:r>
    </w:p>
    <w:p w:rsidR="009731A0" w:rsidRPr="00000C9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000C90">
        <w:rPr>
          <w:rFonts w:ascii="Times New Roman" w:hAnsi="Times New Roman"/>
          <w:lang w:val="nl-NL"/>
        </w:rPr>
        <w:t>Technical management</w:t>
      </w:r>
      <w:r w:rsidRPr="00000C90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00C90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  <w:lang w:val="nl-NL"/>
        </w:rPr>
        <w:t>Edwin van Steenbergen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Production management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</w:rPr>
        <w:t> </w:t>
      </w:r>
      <w:r w:rsidR="00000C90">
        <w:rPr>
          <w:rFonts w:ascii="Times New Roman" w:hAnsi="Times New Roman"/>
        </w:rPr>
        <w:t> </w:t>
      </w:r>
      <w:r w:rsidR="00000C90">
        <w:rPr>
          <w:rFonts w:ascii="Times New Roman" w:hAnsi="Times New Roman"/>
        </w:rPr>
        <w:t> </w:t>
      </w:r>
      <w:r w:rsidR="00000C90">
        <w:rPr>
          <w:rFonts w:ascii="Times New Roman" w:hAnsi="Times New Roman"/>
        </w:rPr>
        <w:t> </w:t>
      </w:r>
      <w:r w:rsidR="00000C90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Stage manager on tour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</w:rPr>
        <w:t>Edwin van Steenbergen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Rigging engineer on tour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</w:rPr>
        <w:t>Edwin van Steenbergen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engineer on tour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</w:rPr>
        <w:t>Edwin van Steenbergen</w:t>
      </w:r>
      <w:r w:rsidR="00026678">
        <w:rPr>
          <w:rFonts w:ascii="Times New Roman" w:hAnsi="Times New Roman"/>
        </w:rPr>
        <w:fldChar w:fldCharType="end"/>
      </w:r>
    </w:p>
    <w:p w:rsidR="009731A0" w:rsidRPr="00796D77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6D77">
        <w:rPr>
          <w:rFonts w:ascii="Times New Roman" w:hAnsi="Times New Roman"/>
          <w:lang w:val="en-GB"/>
        </w:rPr>
        <w:t>Sound engineer on tour</w:t>
      </w:r>
      <w:r w:rsidRPr="00796D77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D77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796D77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</w:rPr>
        <w:t>Jia Nannan</w:t>
      </w:r>
      <w:r w:rsidR="00026678">
        <w:rPr>
          <w:rFonts w:ascii="Times New Roman" w:hAnsi="Times New Roman"/>
        </w:rPr>
        <w:fldChar w:fldCharType="end"/>
      </w:r>
    </w:p>
    <w:p w:rsidR="009731A0" w:rsidRPr="00DD19F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fr-FR"/>
        </w:rPr>
      </w:pPr>
      <w:r w:rsidRPr="00DD19F4">
        <w:rPr>
          <w:rFonts w:ascii="Times New Roman" w:hAnsi="Times New Roman"/>
          <w:lang w:val="fr-FR"/>
        </w:rPr>
        <w:t>General RAI responsible</w:t>
      </w:r>
      <w:r w:rsidRPr="00DD19F4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D19F4">
        <w:rPr>
          <w:rFonts w:ascii="Times New Roman" w:hAnsi="Times New Roman"/>
          <w:lang w:val="fr-FR"/>
        </w:rPr>
        <w:instrText xml:space="preserve"> </w:instrText>
      </w:r>
      <w:r>
        <w:rPr>
          <w:rFonts w:ascii="Times New Roman" w:hAnsi="Times New Roman"/>
          <w:lang w:val="fr-FR"/>
        </w:rPr>
        <w:instrText>FORMTEXT</w:instrText>
      </w:r>
      <w:r w:rsidRPr="00DD19F4">
        <w:rPr>
          <w:rFonts w:ascii="Times New Roman" w:hAnsi="Times New Roman"/>
          <w:lang w:val="fr-FR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</w:rPr>
        <w:t>Edwin van Steenbergen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lang w:val="fr-FR"/>
        </w:rPr>
        <w:t>RAI responsible on tour</w:t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fr-CA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 w:rsidRPr="00000C90">
        <w:rPr>
          <w:rFonts w:ascii="Times New Roman" w:hAnsi="Times New Roman"/>
        </w:rPr>
        <w:t>Edwin van Steenbergen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 w:rsidRPr="00A25A34">
        <w:rPr>
          <w:rFonts w:ascii="Times New Roman" w:hAnsi="Times New Roman"/>
          <w:sz w:val="28"/>
          <w:lang w:val="fr-FR"/>
        </w:rPr>
        <w:br w:type="page"/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ab/>
        <w:t>The Producer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producer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 xml:space="preserve">Van Baasbank &amp; </w:t>
      </w:r>
      <w:r w:rsidR="006A4226">
        <w:rPr>
          <w:rFonts w:ascii="Times New Roman" w:hAnsi="Times New Roman"/>
        </w:rPr>
        <w:t>Co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Keizersgracht 258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1016 EV Amsterdam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020-6242631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info@baasbank-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06-50267679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marijcke@baasbank-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026678">
        <w:rPr>
          <w:rFonts w:ascii="Times New Roman" w:hAnsi="Times New Roman"/>
        </w:rPr>
        <w:fldChar w:fldCharType="end"/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E57113">
        <w:rPr>
          <w:rFonts w:ascii="Times New Roman" w:hAnsi="Times New Roman"/>
        </w:rPr>
        <w:br w:type="column"/>
      </w:r>
      <w:r w:rsidRPr="00C24792">
        <w:rPr>
          <w:rFonts w:ascii="Times New Roman" w:hAnsi="Times New Roman"/>
          <w:lang w:val="nl-NL"/>
        </w:rPr>
        <w:t>Contacts:</w:t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C24792">
        <w:rPr>
          <w:rFonts w:ascii="Times New Roman" w:hAnsi="Times New Roman"/>
          <w:lang w:val="nl-NL"/>
        </w:rPr>
        <w:t>General management</w:t>
      </w:r>
      <w:r w:rsidRPr="00C24792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24792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C24792">
        <w:rPr>
          <w:rFonts w:ascii="Times New Roman" w:hAnsi="Times New Roman"/>
          <w:noProof/>
          <w:lang w:val="nl-NL"/>
        </w:rPr>
        <w:t>Jaap van Baasbank</w:t>
      </w:r>
      <w:r w:rsidR="00026678">
        <w:rPr>
          <w:rFonts w:ascii="Times New Roman" w:hAnsi="Times New Roman"/>
        </w:rPr>
        <w:fldChar w:fldCharType="end"/>
      </w:r>
    </w:p>
    <w:p w:rsidR="009731A0" w:rsidRPr="00E5711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E57113">
        <w:rPr>
          <w:rFonts w:ascii="Times New Roman" w:hAnsi="Times New Roman"/>
          <w:lang w:val="nl-NL"/>
        </w:rPr>
        <w:t>Production management</w:t>
      </w:r>
      <w:r w:rsidRPr="00E57113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57113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6A4226" w:rsidRPr="00E57113">
        <w:rPr>
          <w:rFonts w:ascii="Times New Roman" w:hAnsi="Times New Roman"/>
          <w:noProof/>
          <w:lang w:val="nl-NL"/>
        </w:rPr>
        <w:t>Dick Vos</w:t>
      </w:r>
      <w:r w:rsidR="00026678">
        <w:rPr>
          <w:rFonts w:ascii="Times New Roman" w:hAnsi="Times New Roman"/>
        </w:rPr>
        <w:fldChar w:fldCharType="end"/>
      </w:r>
    </w:p>
    <w:p w:rsidR="009731A0" w:rsidRPr="00000C9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000C90">
        <w:rPr>
          <w:rFonts w:ascii="Times New Roman" w:hAnsi="Times New Roman"/>
        </w:rPr>
        <w:t>Technical management</w:t>
      </w:r>
      <w:r w:rsidRPr="00000C90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00C90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000C90">
        <w:rPr>
          <w:rFonts w:ascii="Times New Roman" w:hAnsi="Times New Roman"/>
          <w:noProof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Pr="00525B6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525B6E">
        <w:rPr>
          <w:rFonts w:ascii="Times New Roman" w:hAnsi="Times New Roman"/>
        </w:rPr>
        <w:t>Stage manager on tour</w:t>
      </w:r>
      <w:r w:rsidRPr="00525B6E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25B6E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  <w:noProof/>
        </w:rPr>
        <w:t>N/A</w:t>
      </w:r>
      <w:r w:rsidR="00026678">
        <w:rPr>
          <w:rFonts w:ascii="Times New Roman" w:hAnsi="Times New Roman"/>
        </w:rPr>
        <w:fldChar w:fldCharType="end"/>
      </w:r>
    </w:p>
    <w:p w:rsidR="009731A0" w:rsidRPr="00D04EA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D04EA1">
        <w:rPr>
          <w:rFonts w:ascii="Times New Roman" w:hAnsi="Times New Roman"/>
        </w:rPr>
        <w:t>General RAI responsible</w:t>
      </w:r>
      <w:r w:rsidRPr="00D04EA1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04EA1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D04EA1">
        <w:rPr>
          <w:rFonts w:ascii="Times New Roman" w:hAnsi="Times New Roman"/>
          <w:noProof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Pr="00D04EA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 w:rsidRPr="00D04EA1">
        <w:rPr>
          <w:rFonts w:ascii="Times New Roman" w:hAnsi="Times New Roman"/>
        </w:rPr>
        <w:t>RAI responsible on tour</w:t>
      </w:r>
      <w:r w:rsidRPr="00D04EA1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04EA1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  <w:noProof/>
        </w:rPr>
        <w:t>N/A</w:t>
      </w:r>
      <w:r w:rsidR="00026678">
        <w:rPr>
          <w:rFonts w:ascii="Times New Roman" w:hAnsi="Times New Roman"/>
        </w:rPr>
        <w:fldChar w:fldCharType="end"/>
      </w:r>
    </w:p>
    <w:p w:rsidR="009731A0" w:rsidRPr="00D04EA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  <w:sectPr w:rsidR="009731A0" w:rsidRPr="00D04EA1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Pr="00D04EA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Pr="00D04EA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 w:rsidRPr="00D04EA1"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</w:t>
      </w:r>
      <w:r>
        <w:rPr>
          <w:rFonts w:ascii="Times New Roman" w:hAnsi="Times New Roman"/>
          <w:sz w:val="44"/>
          <w:u w:val="none"/>
        </w:rPr>
        <w:tab/>
        <w:t>RESPONSIBILITIES</w:t>
      </w:r>
    </w:p>
    <w:p w:rsidR="009731A0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3"/>
        <w:rPr>
          <w:sz w:val="24"/>
        </w:rPr>
      </w:pPr>
      <w:r>
        <w:t>1</w:t>
      </w:r>
      <w:r>
        <w:tab/>
        <w:t>The Theatre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regulations, shown in a general Risk Assessment Inventory (in Dutch: RI&amp;E).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on stage in general.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house materials and utensils.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the theatre's installations.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Contact with local fire department to obtain permits for fire effects, based on information provided by the company through the producer.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theatre, based on agreements between company and theatre,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  <w:rPr>
          <w:u w:val="none"/>
        </w:rPr>
      </w:pPr>
      <w:r>
        <w:t>2</w:t>
      </w:r>
      <w:r>
        <w:tab/>
        <w:t xml:space="preserve">The Company 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for the producer and the theatre.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safety instructions for house technicians about the company's materials, during setup, rehearsal, show and strike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company technicians, and for house technicians if necessary for handling company materials or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all company materials and utensils used on tour.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company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company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</w:pPr>
      <w:r>
        <w:t>3</w:t>
      </w:r>
      <w:r>
        <w:tab/>
        <w:t>The Producer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standards, rules and regulations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to the theatre, based on information provided by the company.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 permits for company members.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Adequate tour planning as to enable the company to schedule its members in accordance with the Dutch working hours regulations.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owned or rented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producer in accordance with the Dutch working hours regulations.</w:t>
      </w: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III</w:t>
      </w:r>
      <w:r>
        <w:rPr>
          <w:rFonts w:ascii="Times New Roman" w:hAnsi="Times New Roman"/>
          <w:sz w:val="44"/>
          <w:u w:val="none"/>
        </w:rPr>
        <w:tab/>
        <w:t>CHECKLIST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</w:pPr>
      <w:r>
        <w:rPr>
          <w:rFonts w:ascii="Times New Roman" w:hAnsi="Times New Roman"/>
        </w:rPr>
        <w:t>Is safety for the technicians being monitored with relation to:</w:t>
      </w:r>
      <w:r>
        <w:rPr>
          <w:rFonts w:ascii="Times New Roman" w:hAnsi="Times New Roman"/>
        </w:rPr>
        <w:tab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fire or explosion?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such material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personal protective equipment being provided and used?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technicians wear safety shoes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safety for the artists being taken into account with relation to: 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trapping, tripping, falling and slipping?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cables are taped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for the audience being taken into account with relation to: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movements of parts or material which may result in a person being hit?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objects placed in auditorium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information being given to the audience about specific risks or hazards?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D04EA1">
        <w:rPr>
          <w:rFonts w:ascii="Times New Roman" w:hAnsi="Times New Roman"/>
          <w:b/>
        </w:rPr>
        <w:t>no specific risks for the audience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set been constructed by qualified persons? (specify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000C90">
        <w:rPr>
          <w:rFonts w:ascii="Times New Roman" w:hAnsi="Times New Roman"/>
          <w:b/>
        </w:rPr>
        <w:t>curtains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the set made of flame resistant material, or treated with flame retarder?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000C90">
        <w:rPr>
          <w:rFonts w:ascii="Times New Roman" w:hAnsi="Times New Roman"/>
          <w:b/>
        </w:rPr>
        <w:t>Will be treated in Groningen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certificates being carried?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000C90">
        <w:rPr>
          <w:rFonts w:ascii="Cambria Math" w:hAnsi="Cambria Math"/>
          <w:b/>
          <w:noProof/>
        </w:rPr>
        <w:t>we will have them after the treatment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costumes flame resistant, or treated with flame retarder? (Only in case of open fire.)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000C90">
        <w:rPr>
          <w:rFonts w:ascii="Cambria Math" w:hAnsi="Cambria Math"/>
          <w:b/>
          <w:noProof/>
        </w:rPr>
        <w:t>no open flame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lighting equipment come from a professional company? (specify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1C3953">
        <w:rPr>
          <w:rFonts w:ascii="Times New Roman" w:hAnsi="Times New Roman"/>
          <w:b/>
        </w:rPr>
        <w:t>Flashlight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sound equipment come from a professional company? (specify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1C3953">
        <w:rPr>
          <w:rFonts w:ascii="Times New Roman" w:hAnsi="Times New Roman"/>
          <w:b/>
        </w:rPr>
        <w:t>WG Theatertechniek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other special effects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000C90">
        <w:rPr>
          <w:rFonts w:ascii="Cambria Math" w:hAnsi="Cambria Math"/>
          <w:b/>
          <w:noProof/>
        </w:rPr>
        <w:t>water on stage, but very little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5"/>
        <w:tabs>
          <w:tab w:val="left" w:pos="2268"/>
        </w:tabs>
      </w:pPr>
      <w:r>
        <w:br w:type="page"/>
        <w:t>PART IV</w:t>
      </w:r>
      <w:r>
        <w:tab/>
        <w:t>SIGNATURES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theatre declares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company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have given complete and correct information in part I and III is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that the information is given by persons with ample knowledge of safety and risk assessment at the workplace.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producer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accept the responsibilities described in part II of this document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4536"/>
          <w:tab w:val="left" w:pos="5103"/>
          <w:tab w:val="left" w:pos="9072"/>
          <w:tab w:val="left" w:pos="9639"/>
        </w:tabs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8"/>
        </w:rPr>
        <w:t>The theatre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company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producer</w:t>
      </w:r>
    </w:p>
    <w:p w:rsidR="009731A0" w:rsidRPr="009F3C6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nl-NL"/>
        </w:rPr>
      </w:pPr>
      <w:r w:rsidRPr="009F3C60">
        <w:rPr>
          <w:rFonts w:ascii="Times New Roman" w:hAnsi="Times New Roman"/>
          <w:lang w:val="nl-NL"/>
        </w:rPr>
        <w:t>Name</w:t>
      </w:r>
      <w:r w:rsidRPr="009F3C60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9F3C60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  <w:bookmarkEnd w:id="2"/>
      <w:r w:rsidRPr="009F3C60">
        <w:rPr>
          <w:rFonts w:ascii="Times New Roman" w:hAnsi="Times New Roman"/>
          <w:lang w:val="nl-NL"/>
        </w:rPr>
        <w:tab/>
        <w:t>Name</w:t>
      </w:r>
      <w:r w:rsidRPr="009F3C60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F3C60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000C90">
        <w:rPr>
          <w:rFonts w:ascii="Times New Roman" w:hAnsi="Times New Roman"/>
          <w:lang w:val="nl-NL"/>
        </w:rPr>
        <w:t>Edwin</w:t>
      </w:r>
      <w:bookmarkStart w:id="3" w:name="_GoBack"/>
      <w:bookmarkEnd w:id="3"/>
      <w:r w:rsidR="00000C90">
        <w:rPr>
          <w:rFonts w:ascii="Times New Roman" w:hAnsi="Times New Roman"/>
          <w:lang w:val="nl-NL"/>
        </w:rPr>
        <w:t xml:space="preserve"> van Steenbergen</w:t>
      </w:r>
      <w:r w:rsidR="00026678">
        <w:rPr>
          <w:rFonts w:ascii="Times New Roman" w:hAnsi="Times New Roman"/>
        </w:rPr>
        <w:fldChar w:fldCharType="end"/>
      </w:r>
      <w:r w:rsidRPr="009F3C60">
        <w:rPr>
          <w:rFonts w:ascii="Times New Roman" w:hAnsi="Times New Roman"/>
          <w:lang w:val="nl-NL"/>
        </w:rPr>
        <w:tab/>
        <w:t>Name</w:t>
      </w:r>
      <w:r w:rsidRPr="009F3C60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F3C60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9F3C60">
        <w:rPr>
          <w:rFonts w:ascii="Times New Roman" w:hAnsi="Times New Roman"/>
          <w:lang w:val="nl-NL"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Default="00E57113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noProof/>
          <w:lang w:val="nl-NL"/>
        </w:rPr>
        <w:drawing>
          <wp:anchor distT="0" distB="0" distL="114300" distR="114300" simplePos="0" relativeHeight="251658240" behindDoc="1" locked="0" layoutInCell="1" allowOverlap="1" wp14:anchorId="5630CA0B" wp14:editId="28C3F5D8">
            <wp:simplePos x="0" y="0"/>
            <wp:positionH relativeFrom="column">
              <wp:posOffset>3176359</wp:posOffset>
            </wp:positionH>
            <wp:positionV relativeFrom="paragraph">
              <wp:posOffset>78105</wp:posOffset>
            </wp:positionV>
            <wp:extent cx="2692400" cy="138049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tekeknin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1A0" w:rsidRPr="00B8493A">
        <w:rPr>
          <w:rFonts w:ascii="Times New Roman" w:hAnsi="Times New Roman"/>
          <w:lang w:val="fr-FR"/>
        </w:rPr>
        <w:t>Date</w:t>
      </w:r>
      <w:r w:rsidR="009731A0" w:rsidRPr="00B8493A">
        <w:rPr>
          <w:rFonts w:ascii="Times New Roman" w:hAnsi="Times New Roman"/>
          <w:lang w:val="fr-FR"/>
        </w:rPr>
        <w:tab/>
      </w:r>
      <w:r w:rsidR="009731A0" w:rsidRPr="00B8493A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bookmarkStart w:id="4" w:name="Text5"/>
      <w:r w:rsidR="009731A0"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9731A0">
        <w:rPr>
          <w:rFonts w:ascii="Times New Roman" w:hAnsi="Times New Roman"/>
          <w:noProof/>
        </w:rPr>
        <w:t> </w:t>
      </w:r>
      <w:r w:rsidR="009731A0">
        <w:rPr>
          <w:rFonts w:ascii="Times New Roman" w:hAnsi="Times New Roman"/>
          <w:noProof/>
        </w:rPr>
        <w:t> </w:t>
      </w:r>
      <w:r w:rsidR="009731A0">
        <w:rPr>
          <w:rFonts w:ascii="Times New Roman" w:hAnsi="Times New Roman"/>
          <w:noProof/>
        </w:rPr>
        <w:t> </w:t>
      </w:r>
      <w:r w:rsidR="009731A0">
        <w:rPr>
          <w:rFonts w:ascii="Times New Roman" w:hAnsi="Times New Roman"/>
          <w:noProof/>
        </w:rPr>
        <w:t> </w:t>
      </w:r>
      <w:r w:rsidR="009731A0">
        <w:rPr>
          <w:rFonts w:ascii="Times New Roman" w:hAnsi="Times New Roman"/>
          <w:noProof/>
        </w:rPr>
        <w:t> </w:t>
      </w:r>
      <w:r w:rsidR="00026678">
        <w:rPr>
          <w:rFonts w:ascii="Times New Roman" w:hAnsi="Times New Roman"/>
        </w:rPr>
        <w:fldChar w:fldCharType="end"/>
      </w:r>
      <w:bookmarkEnd w:id="4"/>
      <w:r w:rsidR="009731A0">
        <w:rPr>
          <w:rFonts w:ascii="Times New Roman" w:hAnsi="Times New Roman"/>
          <w:lang w:val="fr-FR"/>
        </w:rPr>
        <w:tab/>
        <w:t>Date</w:t>
      </w:r>
      <w:r w:rsidR="009731A0">
        <w:rPr>
          <w:rFonts w:ascii="Times New Roman" w:hAnsi="Times New Roman"/>
          <w:lang w:val="fr-FR"/>
        </w:rPr>
        <w:tab/>
      </w:r>
      <w:r w:rsidR="009731A0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 w:rsidR="009731A0"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29-10-2012</w:t>
      </w:r>
      <w:r w:rsidR="00026678">
        <w:rPr>
          <w:rFonts w:ascii="Times New Roman" w:hAnsi="Times New Roman"/>
        </w:rPr>
        <w:fldChar w:fldCharType="end"/>
      </w:r>
      <w:r w:rsidR="009731A0">
        <w:rPr>
          <w:rFonts w:ascii="Times New Roman" w:hAnsi="Times New Roman"/>
          <w:lang w:val="fr-FR"/>
        </w:rPr>
        <w:tab/>
        <w:t>Date</w:t>
      </w:r>
      <w:r w:rsidR="009731A0">
        <w:rPr>
          <w:rFonts w:ascii="Times New Roman" w:hAnsi="Times New Roman"/>
          <w:lang w:val="fr-FR"/>
        </w:rPr>
        <w:tab/>
      </w:r>
      <w:r w:rsidR="009731A0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 w:rsidR="009731A0"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8D182D">
        <w:rPr>
          <w:rFonts w:ascii="Times New Roman" w:hAnsi="Times New Roman"/>
        </w:rPr>
        <w:t>2</w:t>
      </w:r>
      <w:r w:rsidR="00000C90">
        <w:rPr>
          <w:rFonts w:ascii="Times New Roman" w:hAnsi="Times New Roman"/>
        </w:rPr>
        <w:t>6-10</w:t>
      </w:r>
      <w:r w:rsidR="00030386">
        <w:rPr>
          <w:rFonts w:ascii="Times New Roman" w:hAnsi="Times New Roman"/>
        </w:rPr>
        <w:t>-2012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Signature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595F1E">
        <w:rPr>
          <w:rFonts w:ascii="Times New Roman" w:hAnsi="Times New Roman"/>
          <w:noProof/>
          <w:lang w:val="nl-NL"/>
        </w:rPr>
        <w:drawing>
          <wp:inline distT="0" distB="0" distL="0" distR="0" wp14:anchorId="0AC85AE8" wp14:editId="43542616">
            <wp:extent cx="1562100" cy="752475"/>
            <wp:effectExtent l="0" t="0" r="0" b="9525"/>
            <wp:docPr id="5" name="Afbeelding 1" descr="hand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teken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1A0" w:rsidRDefault="009731A0">
      <w:pPr>
        <w:pStyle w:val="Voettekst"/>
        <w:pBdr>
          <w:top w:val="single" w:sz="4" w:space="1" w:color="auto"/>
        </w:pBdr>
        <w:tabs>
          <w:tab w:val="left" w:pos="426"/>
        </w:tabs>
        <w:ind w:left="426" w:hanging="426"/>
        <w:rPr>
          <w:rFonts w:ascii="Times New Roman" w:hAnsi="Times New Roman"/>
          <w:lang w:val="nl-NL"/>
        </w:rPr>
      </w:pPr>
      <w:r>
        <w:rPr>
          <w:lang w:val="nl-NL"/>
        </w:rPr>
        <w:t xml:space="preserve">© </w:t>
      </w:r>
      <w:r>
        <w:rPr>
          <w:lang w:val="nl-NL"/>
        </w:rPr>
        <w:tab/>
      </w:r>
      <w:r>
        <w:rPr>
          <w:rFonts w:ascii="Times New Roman" w:hAnsi="Times New Roman"/>
          <w:lang w:val="nl-NL"/>
        </w:rPr>
        <w:t>Marijcke Voorsluijs for Van Baasbank &amp; Baggerman (Thanks to Stadsschouwburg Utrecht and Het Muziektheater), June 2002</w:t>
      </w:r>
      <w:r>
        <w:rPr>
          <w:rFonts w:ascii="Times New Roman" w:hAnsi="Times New Roman"/>
          <w:lang w:val="nl-NL"/>
        </w:rPr>
        <w:tab/>
        <w:t xml:space="preserve"> 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</w:rPr>
        <w:t>Reproduction and use of this document is authorized, provided the source is acknowledged and the writer informed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 xml:space="preserve">Comments are always greatly appreciated! Please send an e-mail to </w:t>
      </w:r>
      <w:hyperlink r:id="rId12" w:history="1">
        <w:r>
          <w:rPr>
            <w:rStyle w:val="Hyperlink"/>
            <w:rFonts w:ascii="Times New Roman" w:hAnsi="Times New Roman"/>
          </w:rPr>
          <w:t>marijcke@totheater.nl</w:t>
        </w:r>
      </w:hyperlink>
      <w:r>
        <w:rPr>
          <w:rFonts w:ascii="Times New Roman" w:hAnsi="Times New Roman"/>
        </w:rPr>
        <w:t xml:space="preserve"> </w:t>
      </w:r>
    </w:p>
    <w:sectPr w:rsidR="009731A0" w:rsidSect="00026678">
      <w:type w:val="continuous"/>
      <w:pgSz w:w="16840" w:h="11907" w:orient="landscape" w:code="9"/>
      <w:pgMar w:top="993" w:right="1134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16B" w:rsidRDefault="0028716B">
      <w:r>
        <w:separator/>
      </w:r>
    </w:p>
  </w:endnote>
  <w:endnote w:type="continuationSeparator" w:id="0">
    <w:p w:rsidR="0028716B" w:rsidRDefault="0028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EA1" w:rsidRDefault="00D04EA1">
    <w:pPr>
      <w:pStyle w:val="Voettekst"/>
      <w:pBdr>
        <w:top w:val="single" w:sz="4" w:space="0" w:color="auto"/>
      </w:pBdr>
      <w:tabs>
        <w:tab w:val="clear" w:pos="4320"/>
        <w:tab w:val="left" w:pos="426"/>
      </w:tabs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snapToGrid w:val="0"/>
        <w:lang w:eastAsia="en-US"/>
      </w:rPr>
      <w:t xml:space="preserve">Page </w:t>
    </w:r>
    <w:r>
      <w:rPr>
        <w:rFonts w:ascii="Times New Roman" w:hAnsi="Times New Roman"/>
        <w:b/>
        <w:snapToGrid w:val="0"/>
        <w:lang w:eastAsia="en-US"/>
      </w:rPr>
      <w:fldChar w:fldCharType="begin"/>
    </w:r>
    <w:r>
      <w:rPr>
        <w:rFonts w:ascii="Times New Roman" w:hAnsi="Times New Roman"/>
        <w:b/>
        <w:snapToGrid w:val="0"/>
        <w:lang w:eastAsia="en-US"/>
      </w:rPr>
      <w:instrText xml:space="preserve"> PAGE </w:instrText>
    </w:r>
    <w:r>
      <w:rPr>
        <w:rFonts w:ascii="Times New Roman" w:hAnsi="Times New Roman"/>
        <w:b/>
        <w:snapToGrid w:val="0"/>
        <w:lang w:eastAsia="en-US"/>
      </w:rPr>
      <w:fldChar w:fldCharType="separate"/>
    </w:r>
    <w:r w:rsidR="0028716B">
      <w:rPr>
        <w:rFonts w:ascii="Times New Roman" w:hAnsi="Times New Roman"/>
        <w:b/>
        <w:noProof/>
        <w:snapToGrid w:val="0"/>
        <w:lang w:eastAsia="en-US"/>
      </w:rPr>
      <w:t>1</w:t>
    </w:r>
    <w:r>
      <w:rPr>
        <w:rFonts w:ascii="Times New Roman" w:hAnsi="Times New Roman"/>
        <w:b/>
        <w:snapToGrid w:val="0"/>
        <w:lang w:eastAsia="en-US"/>
      </w:rPr>
      <w:fldChar w:fldCharType="end"/>
    </w:r>
    <w:r>
      <w:rPr>
        <w:rFonts w:ascii="Times New Roman" w:hAnsi="Times New Roman"/>
        <w:b/>
        <w:snapToGrid w:val="0"/>
        <w:lang w:eastAsia="en-US"/>
      </w:rPr>
      <w:t xml:space="preserve"> of </w:t>
    </w:r>
    <w:r>
      <w:rPr>
        <w:rStyle w:val="Paginanummer"/>
        <w:rFonts w:ascii="Times New Roman" w:hAnsi="Times New Roman"/>
        <w:b/>
      </w:rPr>
      <w:fldChar w:fldCharType="begin"/>
    </w:r>
    <w:r>
      <w:rPr>
        <w:rStyle w:val="Paginanummer"/>
        <w:rFonts w:ascii="Times New Roman" w:hAnsi="Times New Roman"/>
        <w:b/>
      </w:rPr>
      <w:instrText xml:space="preserve"> NUMPAGES </w:instrText>
    </w:r>
    <w:r>
      <w:rPr>
        <w:rStyle w:val="Paginanummer"/>
        <w:rFonts w:ascii="Times New Roman" w:hAnsi="Times New Roman"/>
        <w:b/>
      </w:rPr>
      <w:fldChar w:fldCharType="separate"/>
    </w:r>
    <w:r w:rsidR="0028716B">
      <w:rPr>
        <w:rStyle w:val="Paginanummer"/>
        <w:rFonts w:ascii="Times New Roman" w:hAnsi="Times New Roman"/>
        <w:b/>
        <w:noProof/>
      </w:rPr>
      <w:t>1</w:t>
    </w:r>
    <w:r>
      <w:rPr>
        <w:rStyle w:val="Paginanummer"/>
        <w:rFonts w:ascii="Times New Roman" w:hAnsi="Times New Roman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16B" w:rsidRDefault="0028716B">
      <w:r>
        <w:separator/>
      </w:r>
    </w:p>
  </w:footnote>
  <w:footnote w:type="continuationSeparator" w:id="0">
    <w:p w:rsidR="0028716B" w:rsidRDefault="00287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EA1" w:rsidRDefault="00D04EA1">
    <w:pPr>
      <w:pStyle w:val="Kop1"/>
      <w:jc w:val="center"/>
      <w:rPr>
        <w:rFonts w:ascii="Times New Roman" w:hAnsi="Times New Roman"/>
        <w:b w:val="0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6985</wp:posOffset>
              </wp:positionV>
              <wp:extent cx="9144000" cy="0"/>
              <wp:effectExtent l="0" t="0" r="0" b="0"/>
              <wp:wrapNone/>
              <wp:docPr id="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55pt" to="72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gt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6985</wp:posOffset>
              </wp:positionV>
              <wp:extent cx="0" cy="64008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55pt" to="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UzG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9156700</wp:posOffset>
              </wp:positionH>
              <wp:positionV relativeFrom="paragraph">
                <wp:posOffset>6985</wp:posOffset>
              </wp:positionV>
              <wp:extent cx="0" cy="64008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pt,.55pt" to="72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e9qEQIAACc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" o:allowincell="f"/>
          </w:pict>
        </mc:Fallback>
      </mc:AlternateContent>
    </w:r>
    <w:r>
      <w:rPr>
        <w:rFonts w:ascii="Times New Roman" w:hAnsi="Times New Roman"/>
      </w:rPr>
      <w:t>PRODUCTION RISK ASSESSMENT INVENTORY</w:t>
    </w:r>
    <w:r>
      <w:rPr>
        <w:rFonts w:ascii="Times New Roman" w:hAnsi="Times New Roman"/>
        <w:sz w:val="44"/>
      </w:rPr>
      <w:t xml:space="preserve"> - </w:t>
    </w:r>
    <w:r>
      <w:rPr>
        <w:rFonts w:ascii="Times New Roman" w:hAnsi="Times New Roman"/>
      </w:rPr>
      <w:t>CHECKLIST AND AGREEMENT</w:t>
    </w:r>
  </w:p>
  <w:p w:rsidR="00D04EA1" w:rsidRDefault="00D04EA1">
    <w:pPr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Select your answers from the drop down fields. "Yes" may need an explanation. "No" means a problem: action is required. Specify in the text field or a separate document.</w:t>
    </w:r>
  </w:p>
  <w:p w:rsidR="00D04EA1" w:rsidRDefault="00D04EA1">
    <w:pPr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150495</wp:posOffset>
              </wp:positionV>
              <wp:extent cx="9144000" cy="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11.85pt" to="72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Ju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" o:allowincell="f"/>
          </w:pict>
        </mc:Fallback>
      </mc:AlternateContent>
    </w:r>
  </w:p>
  <w:p w:rsidR="00D04EA1" w:rsidRDefault="00D04EA1">
    <w:pPr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42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E76A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1F00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3A081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5801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0776C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9C444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3FB435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78626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4E92D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DC2372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6B741D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C110E9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DB20E6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E60279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F6C5C0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19237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DF35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7E67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11"/>
  </w:num>
  <w:num w:numId="6">
    <w:abstractNumId w:val="7"/>
  </w:num>
  <w:num w:numId="7">
    <w:abstractNumId w:val="17"/>
  </w:num>
  <w:num w:numId="8">
    <w:abstractNumId w:val="12"/>
  </w:num>
  <w:num w:numId="9">
    <w:abstractNumId w:val="15"/>
  </w:num>
  <w:num w:numId="10">
    <w:abstractNumId w:val="6"/>
  </w:num>
  <w:num w:numId="11">
    <w:abstractNumId w:val="8"/>
  </w:num>
  <w:num w:numId="12">
    <w:abstractNumId w:val="18"/>
  </w:num>
  <w:num w:numId="13">
    <w:abstractNumId w:val="4"/>
  </w:num>
  <w:num w:numId="14">
    <w:abstractNumId w:val="1"/>
  </w:num>
  <w:num w:numId="15">
    <w:abstractNumId w:val="10"/>
  </w:num>
  <w:num w:numId="16">
    <w:abstractNumId w:val="14"/>
  </w:num>
  <w:num w:numId="17">
    <w:abstractNumId w:val="16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enforcement="1" w:cryptProviderType="rsaFull" w:cryptAlgorithmClass="hash" w:cryptAlgorithmType="typeAny" w:cryptAlgorithmSid="4" w:cryptSpinCount="100000" w:hash="QhMc3vuMoux9Wzfa7AyQQ9+vZ7Y=" w:salt="c5mlHMXC3/eWC3rCMWWYq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C7"/>
    <w:rsid w:val="00000C90"/>
    <w:rsid w:val="00026678"/>
    <w:rsid w:val="00030386"/>
    <w:rsid w:val="000B0381"/>
    <w:rsid w:val="0017025D"/>
    <w:rsid w:val="00174CD4"/>
    <w:rsid w:val="00191A9A"/>
    <w:rsid w:val="001C3953"/>
    <w:rsid w:val="0028716B"/>
    <w:rsid w:val="002B2FD5"/>
    <w:rsid w:val="00304E38"/>
    <w:rsid w:val="00335AF2"/>
    <w:rsid w:val="00350FF9"/>
    <w:rsid w:val="00395BC9"/>
    <w:rsid w:val="003E7E43"/>
    <w:rsid w:val="00457A59"/>
    <w:rsid w:val="004633C4"/>
    <w:rsid w:val="0047551A"/>
    <w:rsid w:val="004A5060"/>
    <w:rsid w:val="004E2651"/>
    <w:rsid w:val="00525B6E"/>
    <w:rsid w:val="00554A05"/>
    <w:rsid w:val="00595F1E"/>
    <w:rsid w:val="005D5B78"/>
    <w:rsid w:val="00642915"/>
    <w:rsid w:val="00667E45"/>
    <w:rsid w:val="00693D8C"/>
    <w:rsid w:val="006A4226"/>
    <w:rsid w:val="006E5E00"/>
    <w:rsid w:val="00727B72"/>
    <w:rsid w:val="00735ECA"/>
    <w:rsid w:val="007910B0"/>
    <w:rsid w:val="007D0343"/>
    <w:rsid w:val="00804782"/>
    <w:rsid w:val="00841164"/>
    <w:rsid w:val="008443D9"/>
    <w:rsid w:val="008776AC"/>
    <w:rsid w:val="008D182D"/>
    <w:rsid w:val="008D1F70"/>
    <w:rsid w:val="00942CBE"/>
    <w:rsid w:val="009731A0"/>
    <w:rsid w:val="009B71B8"/>
    <w:rsid w:val="009F3C60"/>
    <w:rsid w:val="00A25A34"/>
    <w:rsid w:val="00AD2381"/>
    <w:rsid w:val="00AF35B4"/>
    <w:rsid w:val="00B75325"/>
    <w:rsid w:val="00B8493A"/>
    <w:rsid w:val="00BA65F4"/>
    <w:rsid w:val="00C24792"/>
    <w:rsid w:val="00D04EA1"/>
    <w:rsid w:val="00D27FD7"/>
    <w:rsid w:val="00D37B60"/>
    <w:rsid w:val="00D67D71"/>
    <w:rsid w:val="00DC19C7"/>
    <w:rsid w:val="00E57113"/>
    <w:rsid w:val="00EE4E11"/>
    <w:rsid w:val="00EE55A3"/>
    <w:rsid w:val="00F9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rijcke@totheater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1306</Words>
  <Characters>7184</Characters>
  <Application>Microsoft Office Word</Application>
  <DocSecurity>0</DocSecurity>
  <Lines>59</Lines>
  <Paragraphs>16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Koppen</vt:lpstr>
      </vt:variant>
      <vt:variant>
        <vt:i4>17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0" baseType="lpstr">
      <vt:lpstr>1</vt:lpstr>
      <vt:lpstr>    PART I	DATA</vt:lpstr>
      <vt:lpstr>    </vt:lpstr>
      <vt:lpstr>    </vt:lpstr>
      <vt:lpstr>    </vt:lpstr>
      <vt:lpstr>    1	The Production</vt:lpstr>
      <vt:lpstr>    2	The Theatre</vt:lpstr>
      <vt:lpstr>    </vt:lpstr>
      <vt:lpstr>    3	The Company</vt:lpstr>
      <vt:lpstr>    4	The Producer</vt:lpstr>
      <vt:lpstr>    PART II	RESPONSIBILITIES</vt:lpstr>
      <vt:lpstr>        1	The Theatre</vt:lpstr>
      <vt:lpstr>        2	The Company </vt:lpstr>
      <vt:lpstr>        3	The Producer</vt:lpstr>
      <vt:lpstr>    PART III	CHECKLIST</vt:lpstr>
      <vt:lpstr>    Has a person been designated to be responsible for safety on stage from setup ti</vt:lpstr>
      <vt:lpstr>    Are safety instructions being provided to all participants?		     </vt:lpstr>
      <vt:lpstr>    </vt:lpstr>
      <vt:lpstr>1</vt:lpstr>
      <vt:lpstr>1</vt:lpstr>
    </vt:vector>
  </TitlesOfParts>
  <Company>TOT B.V.</Company>
  <LinksUpToDate>false</LinksUpToDate>
  <CharactersWithSpaces>8474</CharactersWithSpaces>
  <SharedDoc>false</SharedDoc>
  <HLinks>
    <vt:vector size="6" baseType="variant">
      <vt:variant>
        <vt:i4>8192073</vt:i4>
      </vt:variant>
      <vt:variant>
        <vt:i4>766</vt:i4>
      </vt:variant>
      <vt:variant>
        <vt:i4>0</vt:i4>
      </vt:variant>
      <vt:variant>
        <vt:i4>5</vt:i4>
      </vt:variant>
      <vt:variant>
        <vt:lpwstr>mailto:marijcke@totheater.nl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Quentin  Ogier</dc:creator>
  <cp:lastModifiedBy>Marijcke Voorsluijs</cp:lastModifiedBy>
  <cp:revision>2</cp:revision>
  <cp:lastPrinted>2002-02-10T17:51:00Z</cp:lastPrinted>
  <dcterms:created xsi:type="dcterms:W3CDTF">2012-10-29T13:36:00Z</dcterms:created>
  <dcterms:modified xsi:type="dcterms:W3CDTF">2012-10-29T13:36:00Z</dcterms:modified>
</cp:coreProperties>
</file>